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5EA37" w14:textId="77777777" w:rsidR="003D4E4A" w:rsidRPr="00B56608" w:rsidRDefault="0028471F" w:rsidP="004340A8">
      <w:pPr>
        <w:pStyle w:val="1"/>
        <w:pBdr>
          <w:top w:val="single" w:sz="4" w:space="1" w:color="auto"/>
          <w:left w:val="single" w:sz="4" w:space="4" w:color="auto"/>
          <w:bottom w:val="single" w:sz="4" w:space="1" w:color="auto"/>
          <w:right w:val="single" w:sz="4" w:space="4" w:color="auto"/>
        </w:pBdr>
        <w:snapToGrid w:val="0"/>
        <w:ind w:firstLineChars="100" w:firstLine="463"/>
        <w:jc w:val="left"/>
        <w:rPr>
          <w:rFonts w:ascii="HGP創英角ｺﾞｼｯｸUB" w:eastAsia="HGP創英角ｺﾞｼｯｸUB" w:hAnsi="HGP創英角ｺﾞｼｯｸUB"/>
          <w:color w:val="000000" w:themeColor="text1"/>
          <w:sz w:val="24"/>
        </w:rPr>
      </w:pPr>
      <w:r w:rsidRPr="00B56608">
        <w:rPr>
          <w:rFonts w:ascii="Arial Black" w:eastAsia="HGｺﾞｼｯｸM" w:hAnsi="Arial Black"/>
          <w:b w:val="0"/>
          <w:color w:val="000000" w:themeColor="text1"/>
          <w:sz w:val="32"/>
          <w:szCs w:val="32"/>
        </w:rPr>
        <w:t xml:space="preserve">La </w:t>
      </w:r>
      <w:r w:rsidR="003D4E4A" w:rsidRPr="00B56608">
        <w:rPr>
          <w:rFonts w:ascii="Arial Black" w:eastAsia="HGｺﾞｼｯｸM" w:hAnsi="Arial Black"/>
          <w:b w:val="0"/>
          <w:color w:val="000000" w:themeColor="text1"/>
          <w:sz w:val="32"/>
          <w:szCs w:val="32"/>
        </w:rPr>
        <w:t xml:space="preserve">Roche </w:t>
      </w:r>
      <w:proofErr w:type="spellStart"/>
      <w:r w:rsidR="003D4E4A" w:rsidRPr="00B56608">
        <w:rPr>
          <w:rFonts w:ascii="Arial Black" w:eastAsia="HGｺﾞｼｯｸM" w:hAnsi="Arial Black"/>
          <w:b w:val="0"/>
          <w:color w:val="000000" w:themeColor="text1"/>
          <w:sz w:val="32"/>
          <w:szCs w:val="32"/>
        </w:rPr>
        <w:t>Buissi</w:t>
      </w:r>
      <w:r w:rsidR="008E131A" w:rsidRPr="00B56608">
        <w:rPr>
          <w:rFonts w:ascii="Arial Black" w:eastAsia="HGｺﾞｼｯｸM" w:hAnsi="Arial Black" w:hint="eastAsia"/>
          <w:b w:val="0"/>
          <w:color w:val="000000" w:themeColor="text1"/>
          <w:sz w:val="32"/>
          <w:szCs w:val="32"/>
        </w:rPr>
        <w:t>è</w:t>
      </w:r>
      <w:r w:rsidR="003D4E4A" w:rsidRPr="00B56608">
        <w:rPr>
          <w:rFonts w:ascii="Arial Black" w:eastAsia="HGｺﾞｼｯｸM" w:hAnsi="Arial Black"/>
          <w:b w:val="0"/>
          <w:color w:val="000000" w:themeColor="text1"/>
          <w:sz w:val="32"/>
          <w:szCs w:val="32"/>
        </w:rPr>
        <w:t>re</w:t>
      </w:r>
      <w:proofErr w:type="spellEnd"/>
      <w:r w:rsidR="00F80786" w:rsidRPr="00B56608">
        <w:rPr>
          <w:rFonts w:ascii="Arial Black" w:eastAsia="HGｺﾞｼｯｸM" w:hAnsi="Arial Black"/>
          <w:b w:val="0"/>
          <w:color w:val="000000" w:themeColor="text1"/>
          <w:sz w:val="36"/>
          <w:szCs w:val="36"/>
        </w:rPr>
        <w:t xml:space="preserve">　</w:t>
      </w:r>
      <w:r w:rsidRPr="00B56608">
        <w:rPr>
          <w:rFonts w:ascii="HGP創英角ｺﾞｼｯｸUB" w:eastAsia="HGP創英角ｺﾞｼｯｸUB" w:hAnsi="HGP創英角ｺﾞｼｯｸUB" w:hint="eastAsia"/>
          <w:b w:val="0"/>
          <w:color w:val="000000" w:themeColor="text1"/>
          <w:sz w:val="24"/>
        </w:rPr>
        <w:t>ラ・</w:t>
      </w:r>
      <w:r w:rsidR="003D4E4A" w:rsidRPr="00B56608">
        <w:rPr>
          <w:rFonts w:ascii="HGP創英角ｺﾞｼｯｸUB" w:eastAsia="HGP創英角ｺﾞｼｯｸUB" w:hAnsi="HGP創英角ｺﾞｼｯｸUB" w:hint="eastAsia"/>
          <w:color w:val="000000" w:themeColor="text1"/>
          <w:sz w:val="24"/>
        </w:rPr>
        <w:t>ロッシュ・ビュイシエール</w:t>
      </w:r>
    </w:p>
    <w:p w14:paraId="0BB7371F" w14:textId="77777777" w:rsidR="004C076F" w:rsidRPr="00B56608" w:rsidRDefault="0028471F" w:rsidP="00BC385B">
      <w:pPr>
        <w:pStyle w:val="a3"/>
        <w:tabs>
          <w:tab w:val="clear" w:pos="4252"/>
          <w:tab w:val="clear" w:pos="8504"/>
        </w:tabs>
        <w:jc w:val="left"/>
        <w:rPr>
          <w:rFonts w:ascii="HGPｺﾞｼｯｸM" w:eastAsia="HGPｺﾞｼｯｸM"/>
          <w:color w:val="000000" w:themeColor="text1"/>
        </w:rPr>
      </w:pPr>
      <w:r w:rsidRPr="00B56608">
        <w:rPr>
          <w:noProof/>
          <w:color w:val="000000" w:themeColor="text1"/>
        </w:rPr>
        <w:drawing>
          <wp:anchor distT="0" distB="0" distL="114300" distR="114300" simplePos="0" relativeHeight="251659776" behindDoc="0" locked="0" layoutInCell="1" allowOverlap="1" wp14:anchorId="20CD4329" wp14:editId="7D96403A">
            <wp:simplePos x="0" y="0"/>
            <wp:positionH relativeFrom="column">
              <wp:posOffset>12065</wp:posOffset>
            </wp:positionH>
            <wp:positionV relativeFrom="paragraph">
              <wp:posOffset>91440</wp:posOffset>
            </wp:positionV>
            <wp:extent cx="6419850" cy="2790825"/>
            <wp:effectExtent l="19050" t="19050" r="0" b="9525"/>
            <wp:wrapSquare wrapText="bothSides"/>
            <wp:docPr id="95" name="図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19850" cy="279082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0ECA4C66" w14:textId="77777777" w:rsidR="00E82AAB" w:rsidRPr="00B56608" w:rsidRDefault="003D4E4A" w:rsidP="00BC385B">
      <w:pPr>
        <w:pStyle w:val="a3"/>
        <w:tabs>
          <w:tab w:val="clear" w:pos="4252"/>
          <w:tab w:val="clear" w:pos="8504"/>
        </w:tabs>
        <w:jc w:val="left"/>
        <w:rPr>
          <w:noProof/>
          <w:color w:val="000000" w:themeColor="text1"/>
        </w:rPr>
      </w:pPr>
      <w:r w:rsidRPr="00B56608">
        <w:rPr>
          <w:rFonts w:ascii="HGPｺﾞｼｯｸM" w:eastAsia="HGPｺﾞｼｯｸM" w:hint="eastAsia"/>
          <w:color w:val="000000" w:themeColor="text1"/>
        </w:rPr>
        <w:t>1974年、ピエール・ジョリー氏が、7haの農場を入手し</w:t>
      </w:r>
      <w:r w:rsidR="008E131A" w:rsidRPr="00B56608">
        <w:rPr>
          <w:rFonts w:ascii="HGPｺﾞｼｯｸM" w:eastAsia="HGPｺﾞｼｯｸM" w:hint="eastAsia"/>
          <w:color w:val="000000" w:themeColor="text1"/>
        </w:rPr>
        <w:t>葡萄</w:t>
      </w:r>
      <w:r w:rsidRPr="00B56608">
        <w:rPr>
          <w:rFonts w:ascii="HGPｺﾞｼｯｸM" w:eastAsia="HGPｺﾞｼｯｸM" w:hint="eastAsia"/>
          <w:color w:val="000000" w:themeColor="text1"/>
        </w:rPr>
        <w:t>畑、オリーブ畑、そしてアプリコット栽培を開始したのが蔵の始まり。</w:t>
      </w:r>
    </w:p>
    <w:p w14:paraId="01E19803" w14:textId="77777777" w:rsidR="0060734D" w:rsidRPr="00B56608" w:rsidRDefault="003D4E4A" w:rsidP="00BC385B">
      <w:pPr>
        <w:pStyle w:val="a3"/>
        <w:tabs>
          <w:tab w:val="clear" w:pos="4252"/>
          <w:tab w:val="clear" w:pos="8504"/>
        </w:tabs>
        <w:jc w:val="left"/>
        <w:rPr>
          <w:rFonts w:ascii="HGPｺﾞｼｯｸM" w:eastAsia="HGPｺﾞｼｯｸM"/>
          <w:color w:val="000000" w:themeColor="text1"/>
        </w:rPr>
      </w:pPr>
      <w:r w:rsidRPr="00B56608">
        <w:rPr>
          <w:rFonts w:ascii="HGPｺﾞｼｯｸM" w:eastAsia="HGPｺﾞｼｯｸM" w:hint="eastAsia"/>
          <w:color w:val="000000" w:themeColor="text1"/>
        </w:rPr>
        <w:t>ピエール氏はもう既にこの時から「環境保全」を念頭に置いた農業をはじめました。その為、同社は1979年に有機農法の認証団体「ナチュール・エ・プログレ」に認証されます。</w:t>
      </w:r>
    </w:p>
    <w:p w14:paraId="46914BFC" w14:textId="77777777" w:rsidR="00E82AAB" w:rsidRPr="00B56608" w:rsidRDefault="003D4E4A" w:rsidP="00BC385B">
      <w:pPr>
        <w:pStyle w:val="a3"/>
        <w:tabs>
          <w:tab w:val="clear" w:pos="4252"/>
          <w:tab w:val="clear" w:pos="8504"/>
        </w:tabs>
        <w:jc w:val="left"/>
        <w:rPr>
          <w:rFonts w:ascii="HGPｺﾞｼｯｸM" w:eastAsia="HGPｺﾞｼｯｸM"/>
          <w:color w:val="000000" w:themeColor="text1"/>
        </w:rPr>
      </w:pPr>
      <w:r w:rsidRPr="00B56608">
        <w:rPr>
          <w:rFonts w:ascii="HGPｺﾞｼｯｸM" w:eastAsia="HGPｺﾞｼｯｸM" w:hint="eastAsia"/>
          <w:color w:val="000000" w:themeColor="text1"/>
        </w:rPr>
        <w:t>この頃はやっと</w:t>
      </w:r>
      <w:r w:rsidR="008E131A" w:rsidRPr="00B56608">
        <w:rPr>
          <w:rFonts w:ascii="HGPｺﾞｼｯｸM" w:eastAsia="HGPｺﾞｼｯｸM" w:hint="eastAsia"/>
          <w:color w:val="000000" w:themeColor="text1"/>
        </w:rPr>
        <w:t>葡萄</w:t>
      </w:r>
      <w:r w:rsidRPr="00B56608">
        <w:rPr>
          <w:rFonts w:ascii="HGPｺﾞｼｯｸM" w:eastAsia="HGPｺﾞｼｯｸM" w:hint="eastAsia"/>
          <w:color w:val="000000" w:themeColor="text1"/>
        </w:rPr>
        <w:t>栽培以外の一般の農業分野で「ビオロジック」が注目</w:t>
      </w:r>
      <w:r w:rsidR="008E131A" w:rsidRPr="00B56608">
        <w:rPr>
          <w:rFonts w:ascii="HGPｺﾞｼｯｸM" w:eastAsia="HGPｺﾞｼｯｸM" w:hint="eastAsia"/>
          <w:color w:val="000000" w:themeColor="text1"/>
        </w:rPr>
        <w:t>されはじめた</w:t>
      </w:r>
      <w:r w:rsidRPr="00B56608">
        <w:rPr>
          <w:rFonts w:ascii="HGPｺﾞｼｯｸM" w:eastAsia="HGPｺﾞｼｯｸM" w:hint="eastAsia"/>
          <w:color w:val="000000" w:themeColor="text1"/>
        </w:rPr>
        <w:t>時期であり、同社は現在世界的注目を集める「自然派ワイン」の先駆者的な生産者と言えます。</w:t>
      </w:r>
    </w:p>
    <w:p w14:paraId="4F1CD26C" w14:textId="77777777" w:rsidR="00E82AAB" w:rsidRPr="00B56608" w:rsidRDefault="003D4E4A" w:rsidP="00BC385B">
      <w:pPr>
        <w:pStyle w:val="a3"/>
        <w:tabs>
          <w:tab w:val="clear" w:pos="4252"/>
          <w:tab w:val="clear" w:pos="8504"/>
        </w:tabs>
        <w:jc w:val="left"/>
        <w:rPr>
          <w:rFonts w:ascii="HGPｺﾞｼｯｸM" w:eastAsia="HGPｺﾞｼｯｸM"/>
          <w:color w:val="000000" w:themeColor="text1"/>
        </w:rPr>
      </w:pPr>
      <w:r w:rsidRPr="00B56608">
        <w:rPr>
          <w:rFonts w:ascii="HGPｺﾞｼｯｸM" w:eastAsia="HGPｺﾞｼｯｸM" w:hint="eastAsia"/>
          <w:color w:val="000000" w:themeColor="text1"/>
        </w:rPr>
        <w:t>ちなみに、自然派ワインの教祖的存在であるニコラ・ジョリー氏が「ビオディナミ」でのワイン生産を始めたのは、1980年から・・・。</w:t>
      </w:r>
    </w:p>
    <w:p w14:paraId="1FC15BD8" w14:textId="77777777" w:rsidR="00E82AAB" w:rsidRPr="00B56608" w:rsidRDefault="003D4E4A" w:rsidP="00BC385B">
      <w:pPr>
        <w:pStyle w:val="a3"/>
        <w:tabs>
          <w:tab w:val="clear" w:pos="4252"/>
          <w:tab w:val="clear" w:pos="8504"/>
        </w:tabs>
        <w:jc w:val="left"/>
        <w:rPr>
          <w:rFonts w:ascii="HGPｺﾞｼｯｸM" w:eastAsia="HGPｺﾞｼｯｸM"/>
          <w:color w:val="000000" w:themeColor="text1"/>
          <w:bdr w:val="single" w:sz="4" w:space="0" w:color="auto"/>
        </w:rPr>
      </w:pPr>
      <w:r w:rsidRPr="00B56608">
        <w:rPr>
          <w:rFonts w:ascii="HGPｺﾞｼｯｸM" w:eastAsia="HGPｺﾞｼｯｸM" w:hint="eastAsia"/>
          <w:color w:val="000000" w:themeColor="text1"/>
        </w:rPr>
        <w:t>また同</w:t>
      </w:r>
      <w:r w:rsidR="00771B48" w:rsidRPr="00B56608">
        <w:rPr>
          <w:rFonts w:ascii="HGPｺﾞｼｯｸM" w:eastAsia="HGPｺﾞｼｯｸM" w:hint="eastAsia"/>
          <w:color w:val="000000" w:themeColor="text1"/>
        </w:rPr>
        <w:t>社は、現在「ナチュール・エ・プログレ」に続き、</w:t>
      </w:r>
      <w:r w:rsidRPr="00B56608">
        <w:rPr>
          <w:rFonts w:ascii="HGPｺﾞｼｯｸM" w:eastAsia="HGPｺﾞｼｯｸM" w:hint="eastAsia"/>
          <w:color w:val="000000" w:themeColor="text1"/>
        </w:rPr>
        <w:t>ビオロジック認証団体「エコセール」にも認定されています。</w:t>
      </w:r>
    </w:p>
    <w:p w14:paraId="57ED2271" w14:textId="77777777" w:rsidR="003D4E4A" w:rsidRPr="00B56608" w:rsidRDefault="003D4E4A" w:rsidP="00BC385B">
      <w:pPr>
        <w:snapToGrid w:val="0"/>
        <w:jc w:val="left"/>
        <w:rPr>
          <w:rFonts w:ascii="HGPｺﾞｼｯｸM" w:eastAsia="HGPｺﾞｼｯｸM"/>
          <w:color w:val="000000" w:themeColor="text1"/>
        </w:rPr>
      </w:pPr>
      <w:r w:rsidRPr="00B56608">
        <w:rPr>
          <w:rFonts w:ascii="HGPｺﾞｼｯｸM" w:eastAsia="HGPｺﾞｼｯｸM" w:hint="eastAsia"/>
          <w:color w:val="000000" w:themeColor="text1"/>
        </w:rPr>
        <w:t>開始当初より「自然派栽培」を続けている大きな理由は『自然を大事にして、土壌の風味を出すため・・・』と語る当主は、その当時より“コート デュ ローヌ”らしさを求めていたとても先進的な</w:t>
      </w:r>
      <w:r w:rsidR="008E131A" w:rsidRPr="00B56608">
        <w:rPr>
          <w:rFonts w:ascii="HGPｺﾞｼｯｸM" w:eastAsia="HGPｺﾞｼｯｸM" w:hint="eastAsia"/>
          <w:color w:val="000000" w:themeColor="text1"/>
        </w:rPr>
        <w:t>葡萄</w:t>
      </w:r>
      <w:r w:rsidRPr="00B56608">
        <w:rPr>
          <w:rFonts w:ascii="HGPｺﾞｼｯｸM" w:eastAsia="HGPｺﾞｼｯｸM" w:hint="eastAsia"/>
          <w:color w:val="000000" w:themeColor="text1"/>
        </w:rPr>
        <w:t>栽培者と言えるでしょう。</w:t>
      </w:r>
    </w:p>
    <w:p w14:paraId="3F4F3300" w14:textId="77777777" w:rsidR="008E5D7C" w:rsidRPr="00B56608" w:rsidRDefault="003D4E4A" w:rsidP="00BC385B">
      <w:pPr>
        <w:snapToGrid w:val="0"/>
        <w:jc w:val="left"/>
        <w:rPr>
          <w:rFonts w:ascii="HGPｺﾞｼｯｸM" w:eastAsia="HGPｺﾞｼｯｸM"/>
          <w:color w:val="000000" w:themeColor="text1"/>
        </w:rPr>
      </w:pPr>
      <w:r w:rsidRPr="00B56608">
        <w:rPr>
          <w:rFonts w:ascii="HGPｺﾞｼｯｸM" w:eastAsia="HGPｺﾞｼｯｸM" w:hint="eastAsia"/>
          <w:color w:val="000000" w:themeColor="text1"/>
        </w:rPr>
        <w:t>同社は、1980年代に入るとアプリ</w:t>
      </w:r>
      <w:r w:rsidR="006B47EA" w:rsidRPr="00B56608">
        <w:rPr>
          <w:rFonts w:ascii="HGPｺﾞｼｯｸM" w:eastAsia="HGPｺﾞｼｯｸM" w:hint="eastAsia"/>
          <w:color w:val="000000" w:themeColor="text1"/>
        </w:rPr>
        <w:t>コットの生産を徐々に止め、</w:t>
      </w:r>
      <w:r w:rsidR="008E131A" w:rsidRPr="00B56608">
        <w:rPr>
          <w:rFonts w:ascii="HGPｺﾞｼｯｸM" w:eastAsia="HGPｺﾞｼｯｸM" w:hint="eastAsia"/>
          <w:color w:val="000000" w:themeColor="text1"/>
        </w:rPr>
        <w:t>葡萄</w:t>
      </w:r>
      <w:r w:rsidR="006B47EA" w:rsidRPr="00B56608">
        <w:rPr>
          <w:rFonts w:ascii="HGPｺﾞｼｯｸM" w:eastAsia="HGPｺﾞｼｯｸM" w:hint="eastAsia"/>
          <w:color w:val="000000" w:themeColor="text1"/>
        </w:rPr>
        <w:t>栽培</w:t>
      </w:r>
      <w:r w:rsidRPr="00B56608">
        <w:rPr>
          <w:rFonts w:ascii="HGPｺﾞｼｯｸM" w:eastAsia="HGPｺﾞｼｯｸM" w:hint="eastAsia"/>
          <w:color w:val="000000" w:themeColor="text1"/>
        </w:rPr>
        <w:t>へと移っていきました。</w:t>
      </w:r>
    </w:p>
    <w:p w14:paraId="5C645AB2" w14:textId="77777777" w:rsidR="003D4E4A" w:rsidRPr="00B56608" w:rsidRDefault="003D4E4A" w:rsidP="00BC385B">
      <w:pPr>
        <w:snapToGrid w:val="0"/>
        <w:jc w:val="left"/>
        <w:rPr>
          <w:rFonts w:ascii="HGPｺﾞｼｯｸM" w:eastAsia="HGPｺﾞｼｯｸM"/>
          <w:color w:val="000000" w:themeColor="text1"/>
        </w:rPr>
      </w:pPr>
      <w:r w:rsidRPr="00B56608">
        <w:rPr>
          <w:rFonts w:ascii="HGPｺﾞｼｯｸM" w:eastAsia="HGPｺﾞｼｯｸM" w:hint="eastAsia"/>
          <w:color w:val="000000" w:themeColor="text1"/>
        </w:rPr>
        <w:t>しかし、栽培・収穫した</w:t>
      </w:r>
      <w:r w:rsidR="008E131A" w:rsidRPr="00B56608">
        <w:rPr>
          <w:rFonts w:ascii="HGPｺﾞｼｯｸM" w:eastAsia="HGPｺﾞｼｯｸM" w:hint="eastAsia"/>
          <w:color w:val="000000" w:themeColor="text1"/>
        </w:rPr>
        <w:t>葡萄</w:t>
      </w:r>
      <w:r w:rsidRPr="00B56608">
        <w:rPr>
          <w:rFonts w:ascii="HGPｺﾞｼｯｸM" w:eastAsia="HGPｺﾞｼｯｸM" w:hint="eastAsia"/>
          <w:color w:val="000000" w:themeColor="text1"/>
        </w:rPr>
        <w:t>は、共同組合に運んでおり、自らワイン醸造は行っていませんでした。</w:t>
      </w:r>
    </w:p>
    <w:p w14:paraId="10F83463" w14:textId="77777777" w:rsidR="0060734D" w:rsidRPr="00B56608" w:rsidRDefault="0060734D" w:rsidP="00BC385B">
      <w:pPr>
        <w:snapToGrid w:val="0"/>
        <w:jc w:val="left"/>
        <w:rPr>
          <w:rFonts w:ascii="HGPｺﾞｼｯｸM" w:eastAsia="HGPｺﾞｼｯｸM"/>
          <w:color w:val="000000" w:themeColor="text1"/>
        </w:rPr>
      </w:pPr>
    </w:p>
    <w:p w14:paraId="1CFE65A7" w14:textId="77777777" w:rsidR="00E82AAB" w:rsidRPr="00B56608" w:rsidRDefault="003D4E4A" w:rsidP="00BC385B">
      <w:pPr>
        <w:snapToGrid w:val="0"/>
        <w:jc w:val="left"/>
        <w:rPr>
          <w:rFonts w:ascii="HGPｺﾞｼｯｸM" w:eastAsia="HGPｺﾞｼｯｸM"/>
          <w:color w:val="000000" w:themeColor="text1"/>
        </w:rPr>
      </w:pPr>
      <w:r w:rsidRPr="00B56608">
        <w:rPr>
          <w:rFonts w:ascii="HGPｺﾞｼｯｸM" w:eastAsia="HGPｺﾞｼｯｸM" w:hint="eastAsia"/>
          <w:color w:val="000000" w:themeColor="text1"/>
        </w:rPr>
        <w:t>息子アントワンヌ氏が蔵の仕事を手伝うようになった1999年、所有する畑の面積も20haを超えた事を機に</w:t>
      </w:r>
      <w:r w:rsidR="00771B48" w:rsidRPr="00B56608">
        <w:rPr>
          <w:rFonts w:ascii="HGPｺﾞｼｯｸM" w:eastAsia="HGPｺﾞｼｯｸM" w:hint="eastAsia"/>
          <w:color w:val="000000" w:themeColor="text1"/>
        </w:rPr>
        <w:t>ドメーヌ</w:t>
      </w:r>
      <w:r w:rsidRPr="00B56608">
        <w:rPr>
          <w:rFonts w:ascii="HGPｺﾞｼｯｸM" w:eastAsia="HGPｺﾞｼｯｸM" w:hint="eastAsia"/>
          <w:color w:val="000000" w:themeColor="text1"/>
        </w:rPr>
        <w:t>（栽培・醸造家）として独立しました。独立当初は資金的に困難だったため、友人のワイナリーから設備を借りながらのスタートでした。</w:t>
      </w:r>
    </w:p>
    <w:p w14:paraId="668E672C" w14:textId="77777777" w:rsidR="0060734D" w:rsidRPr="00B56608" w:rsidRDefault="003D4E4A" w:rsidP="00BC385B">
      <w:pPr>
        <w:snapToGrid w:val="0"/>
        <w:jc w:val="left"/>
        <w:rPr>
          <w:rFonts w:ascii="HGPｺﾞｼｯｸM" w:eastAsia="HGPｺﾞｼｯｸM"/>
          <w:color w:val="000000" w:themeColor="text1"/>
        </w:rPr>
      </w:pPr>
      <w:r w:rsidRPr="00B56608">
        <w:rPr>
          <w:rFonts w:ascii="HGPｺﾞｼｯｸM" w:eastAsia="HGPｺﾞｼｯｸM" w:hint="eastAsia"/>
          <w:color w:val="000000" w:themeColor="text1"/>
        </w:rPr>
        <w:t>しかしDOMAINEとしての独立は、アントワンヌ氏の「夢実現」の第一歩です。</w:t>
      </w:r>
    </w:p>
    <w:p w14:paraId="0018E2F9" w14:textId="77777777" w:rsidR="003D4E4A" w:rsidRPr="00B56608" w:rsidRDefault="003D4E4A" w:rsidP="00BC385B">
      <w:pPr>
        <w:snapToGrid w:val="0"/>
        <w:jc w:val="left"/>
        <w:rPr>
          <w:rFonts w:ascii="HGPｺﾞｼｯｸM" w:eastAsia="HGPｺﾞｼｯｸM"/>
          <w:color w:val="000000" w:themeColor="text1"/>
        </w:rPr>
      </w:pPr>
      <w:r w:rsidRPr="00B56608">
        <w:rPr>
          <w:rFonts w:ascii="HGPｺﾞｼｯｸM" w:eastAsia="HGPｺﾞｼｯｸM" w:hint="eastAsia"/>
          <w:color w:val="000000" w:themeColor="text1"/>
        </w:rPr>
        <w:t>アントワンヌ氏は自らのワイン造りを志して、ボーヌの農業学校で勉強した後「環境保全」や「水質管理」について学び、「自然を尊重した農業」を目指しながら、１年を通した</w:t>
      </w:r>
      <w:r w:rsidR="008E131A" w:rsidRPr="00B56608">
        <w:rPr>
          <w:rFonts w:ascii="HGPｺﾞｼｯｸM" w:eastAsia="HGPｺﾞｼｯｸM" w:hint="eastAsia"/>
          <w:color w:val="000000" w:themeColor="text1"/>
        </w:rPr>
        <w:t>葡萄</w:t>
      </w:r>
      <w:r w:rsidRPr="00B56608">
        <w:rPr>
          <w:rFonts w:ascii="HGPｺﾞｼｯｸM" w:eastAsia="HGPｺﾞｼｯｸM" w:hint="eastAsia"/>
          <w:color w:val="000000" w:themeColor="text1"/>
        </w:rPr>
        <w:t>栽培と醸造の経験を積みました。</w:t>
      </w:r>
    </w:p>
    <w:p w14:paraId="775CA093" w14:textId="721A0BF2" w:rsidR="008E131A" w:rsidRPr="00B56608" w:rsidRDefault="003D4E4A" w:rsidP="00BC385B">
      <w:pPr>
        <w:snapToGrid w:val="0"/>
        <w:jc w:val="left"/>
        <w:rPr>
          <w:rFonts w:ascii="HGPｺﾞｼｯｸM" w:eastAsia="HGPｺﾞｼｯｸM" w:hint="eastAsia"/>
          <w:color w:val="000000" w:themeColor="text1"/>
        </w:rPr>
      </w:pPr>
      <w:r w:rsidRPr="00B56608">
        <w:rPr>
          <w:rFonts w:ascii="HGPｺﾞｼｯｸM" w:eastAsia="HGPｺﾞｼｯｸM" w:hint="eastAsia"/>
          <w:color w:val="000000" w:themeColor="text1"/>
        </w:rPr>
        <w:t>氏曰く「畑仕事から始まり瓶詰めまでの全ての作業は、テロワールの自然な味わいをより多く表現するための”手助け”であるべき」と語ります。実に謙虚で誠実なワイン造りに、頭が下がる思いです。</w:t>
      </w:r>
    </w:p>
    <w:p w14:paraId="378921FC" w14:textId="77777777" w:rsidR="002C062E" w:rsidRPr="00B56608" w:rsidRDefault="002C062E" w:rsidP="00BC385B">
      <w:pPr>
        <w:snapToGrid w:val="0"/>
        <w:jc w:val="left"/>
        <w:rPr>
          <w:rFonts w:ascii="HGPｺﾞｼｯｸM" w:eastAsia="HGPｺﾞｼｯｸM" w:hAnsi="ＭＳ ゴシック"/>
          <w:color w:val="000000" w:themeColor="text1"/>
          <w:bdr w:val="single" w:sz="4" w:space="0" w:color="auto"/>
        </w:rPr>
      </w:pPr>
    </w:p>
    <w:p w14:paraId="22E9A0AF" w14:textId="77777777" w:rsidR="00A02CC6" w:rsidRPr="00B56608" w:rsidRDefault="00E82AAB" w:rsidP="00BC385B">
      <w:pPr>
        <w:snapToGrid w:val="0"/>
        <w:jc w:val="left"/>
        <w:rPr>
          <w:rFonts w:ascii="HGPｺﾞｼｯｸM" w:eastAsia="HGPｺﾞｼｯｸM" w:hAnsi="ＭＳ ゴシック"/>
          <w:color w:val="000000" w:themeColor="text1"/>
        </w:rPr>
      </w:pPr>
      <w:r w:rsidRPr="00B56608">
        <w:rPr>
          <w:rFonts w:ascii="HGPｺﾞｼｯｸM" w:eastAsia="HGPｺﾞｼｯｸM" w:hAnsi="ＭＳ ゴシック" w:hint="eastAsia"/>
          <w:color w:val="000000" w:themeColor="text1"/>
        </w:rPr>
        <w:t>●栽培と醸造</w:t>
      </w:r>
    </w:p>
    <w:p w14:paraId="77C60EC5" w14:textId="77777777" w:rsidR="00A02CC6" w:rsidRPr="00B56608" w:rsidRDefault="00A02CC6" w:rsidP="00BC385B">
      <w:pPr>
        <w:snapToGrid w:val="0"/>
        <w:jc w:val="left"/>
        <w:rPr>
          <w:rFonts w:ascii="HGPｺﾞｼｯｸM" w:eastAsia="HGPｺﾞｼｯｸM" w:hAnsi="ＭＳ ゴシック"/>
          <w:color w:val="000000" w:themeColor="text1"/>
        </w:rPr>
      </w:pPr>
      <w:r w:rsidRPr="00B56608">
        <w:rPr>
          <w:rFonts w:ascii="HGPｺﾞｼｯｸM" w:eastAsia="HGPｺﾞｼｯｸM" w:hAnsi="ＭＳ ゴシック" w:hint="eastAsia"/>
          <w:color w:val="000000" w:themeColor="text1"/>
        </w:rPr>
        <w:t>私たちの畑はプロヴァンスとアルプス山脈を結ぶ線上に位置しています。およそ18</w:t>
      </w:r>
      <w:r w:rsidR="00974818" w:rsidRPr="00B56608">
        <w:rPr>
          <w:rFonts w:ascii="HGPｺﾞｼｯｸM" w:eastAsia="HGPｺﾞｼｯｸM" w:hAnsi="ＭＳ ゴシック" w:hint="eastAsia"/>
          <w:color w:val="000000" w:themeColor="text1"/>
        </w:rPr>
        <w:t>ha</w:t>
      </w:r>
      <w:r w:rsidRPr="00B56608">
        <w:rPr>
          <w:rFonts w:ascii="HGPｺﾞｼｯｸM" w:eastAsia="HGPｺﾞｼｯｸM" w:hAnsi="ＭＳ ゴシック" w:hint="eastAsia"/>
          <w:color w:val="000000" w:themeColor="text1"/>
        </w:rPr>
        <w:t>の</w:t>
      </w:r>
      <w:r w:rsidR="003D4E4A" w:rsidRPr="00B56608">
        <w:rPr>
          <w:rFonts w:ascii="HGPｺﾞｼｯｸM" w:eastAsia="HGPｺﾞｼｯｸM" w:hAnsi="ＭＳ ゴシック" w:hint="eastAsia"/>
          <w:color w:val="000000" w:themeColor="text1"/>
        </w:rPr>
        <w:t>畑は標高</w:t>
      </w:r>
      <w:r w:rsidRPr="00B56608">
        <w:rPr>
          <w:rFonts w:ascii="HGPｺﾞｼｯｸM" w:eastAsia="HGPｺﾞｼｯｸM" w:hAnsi="ＭＳ ゴシック" w:hint="eastAsia"/>
          <w:color w:val="000000" w:themeColor="text1"/>
        </w:rPr>
        <w:t>300m～450mに位置し、冷涼な丘陵でありながら太陽の恵みがあります。</w:t>
      </w:r>
    </w:p>
    <w:p w14:paraId="04319A6D" w14:textId="77777777" w:rsidR="00A02CC6" w:rsidRPr="00B56608" w:rsidRDefault="003D4E4A" w:rsidP="00BC385B">
      <w:pPr>
        <w:snapToGrid w:val="0"/>
        <w:jc w:val="left"/>
        <w:rPr>
          <w:rFonts w:ascii="HGPｺﾞｼｯｸM" w:eastAsia="HGPｺﾞｼｯｸM" w:hAnsi="ＭＳ ゴシック"/>
          <w:color w:val="000000" w:themeColor="text1"/>
        </w:rPr>
      </w:pPr>
      <w:r w:rsidRPr="00B56608">
        <w:rPr>
          <w:rFonts w:ascii="HGPｺﾞｼｯｸM" w:eastAsia="HGPｺﾞｼｯｸM" w:hAnsi="ＭＳ ゴシック" w:hint="eastAsia"/>
          <w:color w:val="000000" w:themeColor="text1"/>
        </w:rPr>
        <w:t>粘土石灰質土壌が多い</w:t>
      </w:r>
      <w:r w:rsidR="00A02CC6" w:rsidRPr="00B56608">
        <w:rPr>
          <w:rFonts w:ascii="HGPｺﾞｼｯｸM" w:eastAsia="HGPｺﾞｼｯｸM" w:hAnsi="ＭＳ ゴシック" w:hint="eastAsia"/>
          <w:color w:val="000000" w:themeColor="text1"/>
        </w:rPr>
        <w:t>です</w:t>
      </w:r>
      <w:r w:rsidRPr="00B56608">
        <w:rPr>
          <w:rFonts w:ascii="HGPｺﾞｼｯｸM" w:eastAsia="HGPｺﾞｼｯｸM" w:hAnsi="ＭＳ ゴシック" w:hint="eastAsia"/>
          <w:color w:val="000000" w:themeColor="text1"/>
        </w:rPr>
        <w:t>が、それぞれ</w:t>
      </w:r>
      <w:r w:rsidR="00A02CC6" w:rsidRPr="00B56608">
        <w:rPr>
          <w:rFonts w:ascii="HGPｺﾞｼｯｸM" w:eastAsia="HGPｺﾞｼｯｸM" w:hAnsi="ＭＳ ゴシック" w:hint="eastAsia"/>
          <w:color w:val="000000" w:themeColor="text1"/>
        </w:rPr>
        <w:t>泥灰土、沖積土、砂・砂利と</w:t>
      </w:r>
      <w:r w:rsidRPr="00B56608">
        <w:rPr>
          <w:rFonts w:ascii="HGPｺﾞｼｯｸM" w:eastAsia="HGPｺﾞｼｯｸM" w:hAnsi="ＭＳ ゴシック" w:hint="eastAsia"/>
          <w:color w:val="000000" w:themeColor="text1"/>
        </w:rPr>
        <w:t>異なり多種・多様な地質で</w:t>
      </w:r>
      <w:r w:rsidR="008E5D7C" w:rsidRPr="00B56608">
        <w:rPr>
          <w:rFonts w:ascii="HGPｺﾞｼｯｸM" w:eastAsia="HGPｺﾞｼｯｸM" w:hAnsi="ＭＳ ゴシック" w:hint="eastAsia"/>
          <w:color w:val="000000" w:themeColor="text1"/>
        </w:rPr>
        <w:t>構成されています</w:t>
      </w:r>
      <w:r w:rsidRPr="00B56608">
        <w:rPr>
          <w:rFonts w:ascii="HGPｺﾞｼｯｸM" w:eastAsia="HGPｺﾞｼｯｸM" w:hAnsi="ＭＳ ゴシック" w:hint="eastAsia"/>
          <w:color w:val="000000" w:themeColor="text1"/>
        </w:rPr>
        <w:t>。</w:t>
      </w:r>
      <w:r w:rsidR="00A02CC6" w:rsidRPr="00B56608">
        <w:rPr>
          <w:rFonts w:ascii="HGPｺﾞｼｯｸM" w:eastAsia="HGPｺﾞｼｯｸM" w:hAnsi="ＭＳ ゴシック" w:hint="eastAsia"/>
          <w:color w:val="000000" w:themeColor="text1"/>
        </w:rPr>
        <w:t>この土壌の多様性が私たちのワインに複雑さと独創性を与えてくれるのです。</w:t>
      </w:r>
    </w:p>
    <w:p w14:paraId="7DFDE8A3" w14:textId="77777777" w:rsidR="00EB1A85" w:rsidRPr="00B56608" w:rsidRDefault="00A02CC6" w:rsidP="00BC385B">
      <w:pPr>
        <w:snapToGrid w:val="0"/>
        <w:jc w:val="left"/>
        <w:rPr>
          <w:rFonts w:ascii="HGPｺﾞｼｯｸM" w:eastAsia="HGPｺﾞｼｯｸM" w:hAnsi="ＭＳ ゴシック"/>
          <w:color w:val="000000" w:themeColor="text1"/>
        </w:rPr>
      </w:pPr>
      <w:r w:rsidRPr="00B56608">
        <w:rPr>
          <w:rFonts w:ascii="HGPｺﾞｼｯｸM" w:eastAsia="HGPｺﾞｼｯｸM" w:hAnsi="ＭＳ ゴシック" w:hint="eastAsia"/>
          <w:color w:val="000000" w:themeColor="text1"/>
        </w:rPr>
        <w:t>私たちの畑は30年以上、有機栽培を続けており、化学肥料は一切与えていません。除草剤も使わず、自分たちで鋤き返し、耕作を行うことで、</w:t>
      </w:r>
      <w:r w:rsidR="008E131A" w:rsidRPr="00B56608">
        <w:rPr>
          <w:rFonts w:ascii="HGPｺﾞｼｯｸM" w:eastAsia="HGPｺﾞｼｯｸM" w:hAnsi="ＭＳ ゴシック" w:hint="eastAsia"/>
          <w:color w:val="000000" w:themeColor="text1"/>
        </w:rPr>
        <w:t>葡萄</w:t>
      </w:r>
      <w:r w:rsidRPr="00B56608">
        <w:rPr>
          <w:rFonts w:ascii="HGPｺﾞｼｯｸM" w:eastAsia="HGPｺﾞｼｯｸM" w:hAnsi="ＭＳ ゴシック" w:hint="eastAsia"/>
          <w:color w:val="000000" w:themeColor="text1"/>
        </w:rPr>
        <w:t>の根が地中深くまで張ることが出来るのです。自然の産物ですから、年により平均収穫量は30から40hl/haと異なります。</w:t>
      </w:r>
      <w:r w:rsidR="003D4E4A" w:rsidRPr="00B56608">
        <w:rPr>
          <w:rFonts w:ascii="HGPｺﾞｼｯｸM" w:eastAsia="HGPｺﾞｼｯｸM" w:hAnsi="ＭＳ ゴシック" w:hint="eastAsia"/>
          <w:color w:val="000000" w:themeColor="text1"/>
        </w:rPr>
        <w:br/>
        <w:t>収穫は選果しながらの手摘みで、房がつぶれないようにプ</w:t>
      </w:r>
      <w:r w:rsidR="008E5D7C" w:rsidRPr="00B56608">
        <w:rPr>
          <w:rFonts w:ascii="HGPｺﾞｼｯｸM" w:eastAsia="HGPｺﾞｼｯｸM" w:hAnsi="ＭＳ ゴシック" w:hint="eastAsia"/>
          <w:color w:val="000000" w:themeColor="text1"/>
        </w:rPr>
        <w:t>ラスチックケースに入れて運搬。蔵に着いてからさらに選果作業を行います</w:t>
      </w:r>
      <w:r w:rsidR="003D4E4A" w:rsidRPr="00B56608">
        <w:rPr>
          <w:rFonts w:ascii="HGPｺﾞｼｯｸM" w:eastAsia="HGPｺﾞｼｯｸM" w:hAnsi="ＭＳ ゴシック" w:hint="eastAsia"/>
          <w:color w:val="000000" w:themeColor="text1"/>
        </w:rPr>
        <w:t>。</w:t>
      </w:r>
      <w:r w:rsidR="00EB1A85" w:rsidRPr="00B56608">
        <w:rPr>
          <w:rFonts w:ascii="HGPｺﾞｼｯｸM" w:eastAsia="HGPｺﾞｼｯｸM" w:hAnsi="ＭＳ ゴシック" w:hint="eastAsia"/>
          <w:color w:val="000000" w:themeColor="text1"/>
        </w:rPr>
        <w:t>申し分ない健全な</w:t>
      </w:r>
      <w:r w:rsidR="008E131A" w:rsidRPr="00B56608">
        <w:rPr>
          <w:rFonts w:ascii="HGPｺﾞｼｯｸM" w:eastAsia="HGPｺﾞｼｯｸM" w:hAnsi="ＭＳ ゴシック" w:hint="eastAsia"/>
          <w:color w:val="000000" w:themeColor="text1"/>
        </w:rPr>
        <w:t>葡萄</w:t>
      </w:r>
      <w:r w:rsidR="00EB1A85" w:rsidRPr="00B56608">
        <w:rPr>
          <w:rFonts w:ascii="HGPｺﾞｼｯｸM" w:eastAsia="HGPｺﾞｼｯｸM" w:hAnsi="ＭＳ ゴシック" w:hint="eastAsia"/>
          <w:color w:val="000000" w:themeColor="text1"/>
        </w:rPr>
        <w:t>のおかげで自然なワイン造りが可能となるのです。</w:t>
      </w:r>
    </w:p>
    <w:p w14:paraId="10D2B964" w14:textId="77777777" w:rsidR="00EB1A85" w:rsidRPr="00B56608" w:rsidRDefault="00EB1A85" w:rsidP="00BC385B">
      <w:pPr>
        <w:snapToGrid w:val="0"/>
        <w:jc w:val="left"/>
        <w:rPr>
          <w:rFonts w:ascii="HGPｺﾞｼｯｸM" w:eastAsia="HGPｺﾞｼｯｸM" w:hAnsi="ＭＳ ゴシック"/>
          <w:color w:val="000000" w:themeColor="text1"/>
        </w:rPr>
      </w:pPr>
      <w:r w:rsidRPr="00B56608">
        <w:rPr>
          <w:rFonts w:ascii="HGPｺﾞｼｯｸM" w:eastAsia="HGPｺﾞｼｯｸM" w:hAnsi="ＭＳ ゴシック" w:hint="eastAsia"/>
          <w:color w:val="000000" w:themeColor="text1"/>
        </w:rPr>
        <w:t>醸造においては、SO2を含め一切他のものを添加しません。</w:t>
      </w:r>
      <w:r w:rsidR="003D4E4A" w:rsidRPr="00B56608">
        <w:rPr>
          <w:rFonts w:ascii="HGPｺﾞｼｯｸM" w:eastAsia="HGPｺﾞｼｯｸM" w:hAnsi="ＭＳ ゴシック" w:hint="eastAsia"/>
          <w:color w:val="000000" w:themeColor="text1"/>
        </w:rPr>
        <w:t>アルコール発酵の前に冷却し、低温でゆっくりと発酵。酵母は天然酵母を使用しています。</w:t>
      </w:r>
      <w:r w:rsidRPr="00B56608">
        <w:rPr>
          <w:rFonts w:ascii="HGPｺﾞｼｯｸM" w:eastAsia="HGPｺﾞｼｯｸM" w:hAnsi="ＭＳ ゴシック" w:hint="eastAsia"/>
          <w:color w:val="000000" w:themeColor="text1"/>
        </w:rPr>
        <w:t>濾過、清澄作業はせずに熟成中に自然にまかせます。</w:t>
      </w:r>
    </w:p>
    <w:p w14:paraId="7F1EF4AF" w14:textId="77777777" w:rsidR="00FE5381" w:rsidRPr="00B56608" w:rsidRDefault="00EB1A85" w:rsidP="00BC385B">
      <w:pPr>
        <w:snapToGrid w:val="0"/>
        <w:jc w:val="left"/>
        <w:rPr>
          <w:rStyle w:val="a8"/>
          <w:rFonts w:ascii="HGPｺﾞｼｯｸM" w:eastAsia="HGPｺﾞｼｯｸM" w:hAnsi="ＭＳ ゴシック"/>
          <w:b w:val="0"/>
          <w:bCs w:val="0"/>
          <w:color w:val="000000" w:themeColor="text1"/>
        </w:rPr>
      </w:pPr>
      <w:r w:rsidRPr="00B56608">
        <w:rPr>
          <w:rFonts w:ascii="HGPｺﾞｼｯｸM" w:eastAsia="HGPｺﾞｼｯｸM" w:hAnsi="ＭＳ ゴシック" w:hint="eastAsia"/>
          <w:color w:val="000000" w:themeColor="text1"/>
        </w:rPr>
        <w:t>瓶詰め前に、ワインの働き方と時期に応じてSO2を10～15mg添加、もしくはサン・スフル（無添加）。</w:t>
      </w:r>
    </w:p>
    <w:p w14:paraId="619DE917" w14:textId="77777777" w:rsidR="00E82AAB" w:rsidRPr="00B56608" w:rsidRDefault="00E82AAB" w:rsidP="00BC385B">
      <w:pPr>
        <w:snapToGrid w:val="0"/>
        <w:jc w:val="left"/>
        <w:rPr>
          <w:rFonts w:ascii="HGPｺﾞｼｯｸM" w:eastAsia="HGPｺﾞｼｯｸM"/>
          <w:color w:val="000000" w:themeColor="text1"/>
        </w:rPr>
      </w:pPr>
      <w:r w:rsidRPr="00B56608">
        <w:rPr>
          <w:rFonts w:ascii="HGPｺﾞｼｯｸM" w:eastAsia="HGPｺﾞｼｯｸM" w:hint="eastAsia"/>
          <w:color w:val="000000" w:themeColor="text1"/>
        </w:rPr>
        <w:lastRenderedPageBreak/>
        <w:t>●品種とテロワール</w:t>
      </w:r>
      <w:r w:rsidRPr="00B56608">
        <w:rPr>
          <w:rFonts w:ascii="HGPｺﾞｼｯｸM" w:eastAsia="HGPｺﾞｼｯｸM" w:hint="eastAsia"/>
          <w:color w:val="000000" w:themeColor="text1"/>
        </w:rPr>
        <w:br/>
      </w:r>
      <w:r w:rsidRPr="00B56608">
        <w:rPr>
          <w:rStyle w:val="a8"/>
          <w:rFonts w:ascii="HGPｺﾞｼｯｸM" w:eastAsia="HGPｺﾞｼｯｸM" w:hint="eastAsia"/>
          <w:b w:val="0"/>
          <w:color w:val="000000" w:themeColor="text1"/>
        </w:rPr>
        <w:t>『</w:t>
      </w:r>
      <w:r w:rsidRPr="00B56608">
        <w:rPr>
          <w:rFonts w:ascii="HGPｺﾞｼｯｸM" w:eastAsia="HGPｺﾞｼｯｸM" w:hint="eastAsia"/>
          <w:color w:val="000000" w:themeColor="text1"/>
        </w:rPr>
        <w:t>丘陵の爽やかな風、南仏の太陽、そして粘土石灰質のテロワールとの相性は抜群！骨格がしっかりとしているワインが出来上がります！そして砂質の土壌では繊細なタンニンが特徴としたワインが造れます。</w:t>
      </w:r>
    </w:p>
    <w:p w14:paraId="0203F997" w14:textId="77777777" w:rsidR="00E82AAB" w:rsidRPr="00B56608" w:rsidRDefault="00E82AAB" w:rsidP="00BC385B">
      <w:pPr>
        <w:snapToGrid w:val="0"/>
        <w:jc w:val="left"/>
        <w:rPr>
          <w:rFonts w:ascii="HGPｺﾞｼｯｸM" w:eastAsia="HGPｺﾞｼｯｸM"/>
          <w:color w:val="000000" w:themeColor="text1"/>
        </w:rPr>
      </w:pPr>
      <w:r w:rsidRPr="00B56608">
        <w:rPr>
          <w:rFonts w:ascii="HGPｺﾞｼｯｸM" w:eastAsia="HGPｺﾞｼｯｸM" w:hint="eastAsia"/>
          <w:color w:val="000000" w:themeColor="text1"/>
        </w:rPr>
        <w:t>もう一つ僕が最も気をつけている点は収穫量です。収穫量はテロワールの特徴を表し、高ければ高いほど土壌の特徴は消えてしまいます。テロワールの特徴が最も現れやすい品種はまさにグルナッシュでしょう。</w:t>
      </w:r>
      <w:r w:rsidRPr="00B56608">
        <w:rPr>
          <w:rStyle w:val="a8"/>
          <w:rFonts w:ascii="HGPｺﾞｼｯｸM" w:eastAsia="HGPｺﾞｼｯｸM" w:hint="eastAsia"/>
          <w:b w:val="0"/>
          <w:color w:val="000000" w:themeColor="text1"/>
        </w:rPr>
        <w:t>』</w:t>
      </w:r>
    </w:p>
    <w:p w14:paraId="6D8ACE59" w14:textId="77777777" w:rsidR="003D4E4A" w:rsidRPr="00B56608" w:rsidRDefault="003D4E4A" w:rsidP="00BC385B">
      <w:pPr>
        <w:snapToGrid w:val="0"/>
        <w:jc w:val="left"/>
        <w:rPr>
          <w:rFonts w:ascii="HGPｺﾞｼｯｸM" w:eastAsia="HGPｺﾞｼｯｸM" w:hAnsi="Arial"/>
          <w:color w:val="000000" w:themeColor="text1"/>
          <w:szCs w:val="21"/>
        </w:rPr>
      </w:pPr>
      <w:r w:rsidRPr="00B56608">
        <w:rPr>
          <w:rFonts w:ascii="HGPｺﾞｼｯｸM" w:eastAsia="HGPｺﾞｼｯｸM" w:hAnsi="Arial" w:hint="eastAsia"/>
          <w:color w:val="000000" w:themeColor="text1"/>
          <w:szCs w:val="21"/>
        </w:rPr>
        <w:t>こうしてできあがったワインは、ピュアさを余すところなく発揮する生き生きとした味わいが楽しめます。</w:t>
      </w:r>
    </w:p>
    <w:p w14:paraId="011B2AE4" w14:textId="77777777" w:rsidR="00336BB3" w:rsidRPr="00B56608" w:rsidRDefault="003D4E4A" w:rsidP="00BC385B">
      <w:pPr>
        <w:snapToGrid w:val="0"/>
        <w:jc w:val="left"/>
        <w:rPr>
          <w:rFonts w:ascii="HGPｺﾞｼｯｸM" w:eastAsia="HGPｺﾞｼｯｸM" w:hAnsi="Arial"/>
          <w:color w:val="000000" w:themeColor="text1"/>
          <w:szCs w:val="21"/>
        </w:rPr>
      </w:pPr>
      <w:r w:rsidRPr="00B56608">
        <w:rPr>
          <w:rFonts w:ascii="HGPｺﾞｼｯｸM" w:eastAsia="HGPｺﾞｼｯｸM" w:hAnsi="Arial" w:hint="eastAsia"/>
          <w:color w:val="000000" w:themeColor="text1"/>
          <w:szCs w:val="21"/>
        </w:rPr>
        <w:t>そして旨みをたっぷり感じる濃縮感とフレッシュな風味は、素晴らしいコクとバランス感に富む。</w:t>
      </w:r>
    </w:p>
    <w:p w14:paraId="0A492F4B" w14:textId="77777777" w:rsidR="00474E86" w:rsidRPr="00B56608" w:rsidRDefault="003D4E4A" w:rsidP="00BC385B">
      <w:pPr>
        <w:snapToGrid w:val="0"/>
        <w:jc w:val="left"/>
        <w:rPr>
          <w:rFonts w:ascii="HGPｺﾞｼｯｸM" w:eastAsia="HGPｺﾞｼｯｸM" w:hAnsi="Arial"/>
          <w:color w:val="000000" w:themeColor="text1"/>
          <w:szCs w:val="21"/>
        </w:rPr>
      </w:pPr>
      <w:r w:rsidRPr="00B56608">
        <w:rPr>
          <w:rFonts w:ascii="HGPｺﾞｼｯｸM" w:eastAsia="HGPｺﾞｼｯｸM" w:hAnsi="Arial" w:hint="eastAsia"/>
          <w:color w:val="000000" w:themeColor="text1"/>
          <w:szCs w:val="21"/>
        </w:rPr>
        <w:t>スマートでありながらベストな旨みを持っており、このレベルの高さはそう簡単に到達できない域にきているといえます。</w:t>
      </w:r>
    </w:p>
    <w:p w14:paraId="34A80825" w14:textId="77777777" w:rsidR="00E82AAB" w:rsidRPr="00B56608" w:rsidRDefault="00E82AAB" w:rsidP="00BC385B">
      <w:pPr>
        <w:snapToGrid w:val="0"/>
        <w:jc w:val="left"/>
        <w:rPr>
          <w:rFonts w:ascii="HGPｺﾞｼｯｸM" w:eastAsia="HGPｺﾞｼｯｸM" w:hAnsi="Arial"/>
          <w:color w:val="000000" w:themeColor="text1"/>
          <w:szCs w:val="21"/>
        </w:rPr>
      </w:pPr>
    </w:p>
    <w:p w14:paraId="2D4D45C0" w14:textId="77777777" w:rsidR="00E82AAB" w:rsidRPr="00B56608" w:rsidRDefault="00E82AAB" w:rsidP="00BC385B">
      <w:pPr>
        <w:snapToGrid w:val="0"/>
        <w:jc w:val="left"/>
        <w:rPr>
          <w:rFonts w:ascii="HGPｺﾞｼｯｸM" w:eastAsia="HGPｺﾞｼｯｸM"/>
          <w:b/>
          <w:color w:val="000000" w:themeColor="text1"/>
        </w:rPr>
      </w:pPr>
      <w:r w:rsidRPr="00B56608">
        <w:rPr>
          <w:rStyle w:val="a8"/>
          <w:rFonts w:ascii="HGPｺﾞｼｯｸM" w:eastAsia="HGPｺﾞｼｯｸM" w:hint="eastAsia"/>
          <w:color w:val="000000" w:themeColor="text1"/>
        </w:rPr>
        <w:t>『</w:t>
      </w:r>
      <w:r w:rsidRPr="00B56608">
        <w:rPr>
          <w:rFonts w:ascii="HGPｺﾞｼｯｸM" w:eastAsia="HGPｺﾞｼｯｸM" w:hint="eastAsia"/>
          <w:b/>
          <w:color w:val="000000" w:themeColor="text1"/>
        </w:rPr>
        <w:t>僕にとって"やる気"と"意志"が最も重要。"ナチュラルで品質の良いこと"、そして"テロワールと</w:t>
      </w:r>
      <w:r w:rsidR="008E131A" w:rsidRPr="00B56608">
        <w:rPr>
          <w:rFonts w:ascii="HGPｺﾞｼｯｸM" w:eastAsia="HGPｺﾞｼｯｸM" w:hint="eastAsia"/>
          <w:b/>
          <w:color w:val="000000" w:themeColor="text1"/>
        </w:rPr>
        <w:t>葡萄</w:t>
      </w:r>
      <w:r w:rsidRPr="00B56608">
        <w:rPr>
          <w:rFonts w:ascii="HGPｺﾞｼｯｸM" w:eastAsia="HGPｺﾞｼｯｸM" w:hint="eastAsia"/>
          <w:b/>
          <w:color w:val="000000" w:themeColor="text1"/>
        </w:rPr>
        <w:t>が最大限に引き出されているワインを造る"という思いが大切です。そう思っていると、自然と畑での作業は入念になるはず。収穫時期、一番健全で綺麗な</w:t>
      </w:r>
      <w:r w:rsidR="008E131A" w:rsidRPr="00B56608">
        <w:rPr>
          <w:rFonts w:ascii="HGPｺﾞｼｯｸM" w:eastAsia="HGPｺﾞｼｯｸM" w:hint="eastAsia"/>
          <w:b/>
          <w:color w:val="000000" w:themeColor="text1"/>
        </w:rPr>
        <w:t>葡萄</w:t>
      </w:r>
      <w:r w:rsidRPr="00B56608">
        <w:rPr>
          <w:rFonts w:ascii="HGPｺﾞｼｯｸM" w:eastAsia="HGPｺﾞｼｯｸM" w:hint="eastAsia"/>
          <w:b/>
          <w:color w:val="000000" w:themeColor="text1"/>
        </w:rPr>
        <w:t>を収穫する事が大事。</w:t>
      </w:r>
    </w:p>
    <w:p w14:paraId="0879B1D4" w14:textId="77777777" w:rsidR="00352DB9" w:rsidRPr="00B56608" w:rsidRDefault="00E82AAB" w:rsidP="00BC385B">
      <w:pPr>
        <w:snapToGrid w:val="0"/>
        <w:jc w:val="left"/>
        <w:rPr>
          <w:rStyle w:val="a8"/>
          <w:rFonts w:ascii="HGPｺﾞｼｯｸM" w:eastAsia="HGPｺﾞｼｯｸM"/>
          <w:bCs w:val="0"/>
          <w:color w:val="000000" w:themeColor="text1"/>
        </w:rPr>
      </w:pPr>
      <w:r w:rsidRPr="00B56608">
        <w:rPr>
          <w:rFonts w:ascii="HGPｺﾞｼｯｸM" w:eastAsia="HGPｺﾞｼｯｸM" w:hint="eastAsia"/>
          <w:b/>
          <w:color w:val="000000" w:themeColor="text1"/>
        </w:rPr>
        <w:t>僕達はなるべくテロワールとヴィンテージの特徴を引き出そうと思っています。一年一年と時は流れていきますが、二度と同じ年は来ないんだから。畑から瓶内まで、真実そのままのワインを造ることが僕の今後の目標です。</w:t>
      </w:r>
      <w:r w:rsidRPr="00B56608">
        <w:rPr>
          <w:rStyle w:val="a8"/>
          <w:rFonts w:ascii="HGPｺﾞｼｯｸM" w:eastAsia="HGPｺﾞｼｯｸM" w:hint="eastAsia"/>
          <w:color w:val="000000" w:themeColor="text1"/>
        </w:rPr>
        <w:t>』</w:t>
      </w:r>
    </w:p>
    <w:p w14:paraId="3FA7D065" w14:textId="77777777" w:rsidR="00097673" w:rsidRPr="00B56608" w:rsidRDefault="00097673" w:rsidP="00BC385B">
      <w:pPr>
        <w:snapToGrid w:val="0"/>
        <w:jc w:val="left"/>
        <w:rPr>
          <w:rFonts w:ascii="HGPｺﾞｼｯｸM" w:eastAsia="HGPｺﾞｼｯｸM"/>
          <w:color w:val="000000" w:themeColor="text1"/>
        </w:rPr>
      </w:pPr>
    </w:p>
    <w:p w14:paraId="5C5D7632" w14:textId="77777777" w:rsidR="00DB49A7" w:rsidRPr="00FE378A" w:rsidRDefault="00771B48" w:rsidP="00BC385B">
      <w:pPr>
        <w:snapToGrid w:val="0"/>
        <w:jc w:val="left"/>
        <w:rPr>
          <w:rFonts w:ascii="HGP創英角ｺﾞｼｯｸUB" w:eastAsia="HGP創英角ｺﾞｼｯｸUB" w:hAnsi="Arial"/>
          <w:b/>
          <w:color w:val="000000" w:themeColor="text1"/>
          <w:sz w:val="24"/>
          <w:lang w:val="fr-FR"/>
        </w:rPr>
      </w:pPr>
      <w:r w:rsidRPr="00B56608">
        <w:rPr>
          <w:rFonts w:ascii="Arial Black" w:eastAsia="HGP創英角ｺﾞｼｯｸUB" w:hAnsi="Arial Black" w:hint="eastAsia"/>
          <w:b/>
          <w:color w:val="000000" w:themeColor="text1"/>
          <w:sz w:val="24"/>
          <w:lang w:val="fr-CA"/>
        </w:rPr>
        <w:t>NV</w:t>
      </w:r>
      <w:r w:rsidR="006B4C1F" w:rsidRPr="00B56608">
        <w:rPr>
          <w:rFonts w:ascii="Arial Black" w:eastAsia="HGP創英角ｺﾞｼｯｸUB" w:hAnsi="Arial Black"/>
          <w:b/>
          <w:color w:val="000000" w:themeColor="text1"/>
          <w:sz w:val="24"/>
          <w:lang w:val="fr-CA"/>
        </w:rPr>
        <w:t>(20</w:t>
      </w:r>
      <w:r w:rsidR="00561B93" w:rsidRPr="00B56608">
        <w:rPr>
          <w:rFonts w:ascii="Arial Black" w:eastAsia="HGP創英角ｺﾞｼｯｸUB" w:hAnsi="Arial Black" w:hint="eastAsia"/>
          <w:b/>
          <w:color w:val="000000" w:themeColor="text1"/>
          <w:sz w:val="24"/>
          <w:lang w:val="fr-CA"/>
        </w:rPr>
        <w:t>18</w:t>
      </w:r>
      <w:r w:rsidR="00DB49A7">
        <w:rPr>
          <w:rFonts w:ascii="Arial Black" w:eastAsia="HGP創英角ｺﾞｼｯｸUB" w:hAnsi="Arial Black" w:hint="eastAsia"/>
          <w:b/>
          <w:color w:val="000000" w:themeColor="text1"/>
          <w:sz w:val="24"/>
          <w:lang w:val="fr-CA"/>
        </w:rPr>
        <w:t>+2019</w:t>
      </w:r>
      <w:r w:rsidR="00053347" w:rsidRPr="00B56608">
        <w:rPr>
          <w:rFonts w:ascii="Arial Black" w:eastAsia="HGP創英角ｺﾞｼｯｸUB" w:hAnsi="Arial Black"/>
          <w:b/>
          <w:color w:val="000000" w:themeColor="text1"/>
          <w:sz w:val="24"/>
          <w:lang w:val="fr-CA"/>
        </w:rPr>
        <w:t>)</w:t>
      </w:r>
      <w:r w:rsidR="00F22DFD" w:rsidRPr="00B56608">
        <w:rPr>
          <w:rFonts w:ascii="Arial Black" w:eastAsia="HGP創英角ｺﾞｼｯｸUB" w:hAnsi="Arial Black"/>
          <w:b/>
          <w:color w:val="000000" w:themeColor="text1"/>
          <w:sz w:val="24"/>
          <w:lang w:val="fr-CA"/>
        </w:rPr>
        <w:t xml:space="preserve"> </w:t>
      </w:r>
      <w:r w:rsidR="00F22DFD" w:rsidRPr="00B56608">
        <w:rPr>
          <w:rFonts w:ascii="Arial Black" w:eastAsia="HGP創英角ｺﾞｼｯｸUB" w:hAnsi="Arial Black"/>
          <w:b/>
          <w:color w:val="000000" w:themeColor="text1"/>
          <w:sz w:val="24"/>
          <w:lang w:val="fr-CA"/>
        </w:rPr>
        <w:t>Ｐｅｔｉｔ</w:t>
      </w:r>
      <w:r w:rsidR="00F22DFD" w:rsidRPr="00B56608">
        <w:rPr>
          <w:rFonts w:ascii="Arial Black" w:eastAsia="HGP創英角ｺﾞｼｯｸUB" w:hAnsi="Arial Black"/>
          <w:b/>
          <w:color w:val="000000" w:themeColor="text1"/>
          <w:sz w:val="24"/>
          <w:lang w:val="fr-CA"/>
        </w:rPr>
        <w:t xml:space="preserve"> </w:t>
      </w:r>
      <w:r w:rsidR="00F22DFD" w:rsidRPr="00B56608">
        <w:rPr>
          <w:rFonts w:ascii="Arial Black" w:eastAsia="HGP創英角ｺﾞｼｯｸUB" w:hAnsi="Arial Black"/>
          <w:b/>
          <w:color w:val="000000" w:themeColor="text1"/>
          <w:sz w:val="24"/>
          <w:lang w:val="fr-CA"/>
        </w:rPr>
        <w:t>Ｊｏ</w:t>
      </w:r>
      <w:r w:rsidR="00FA4654" w:rsidRPr="00B56608">
        <w:rPr>
          <w:rFonts w:ascii="Arial Black" w:eastAsia="HGP創英角ｺﾞｼｯｸUB" w:hAnsi="Arial Black" w:hint="eastAsia"/>
          <w:b/>
          <w:color w:val="000000" w:themeColor="text1"/>
          <w:sz w:val="24"/>
          <w:lang w:val="fr-CA"/>
        </w:rPr>
        <w:t xml:space="preserve"> Vin de France</w:t>
      </w:r>
      <w:r w:rsidR="00F22DFD" w:rsidRPr="00B56608">
        <w:rPr>
          <w:rFonts w:ascii="HGP創英角ｺﾞｼｯｸUB" w:eastAsia="HGP創英角ｺﾞｼｯｸUB" w:hAnsi="Arial" w:hint="eastAsia"/>
          <w:b/>
          <w:color w:val="000000" w:themeColor="text1"/>
          <w:sz w:val="24"/>
          <w:lang w:val="fr-CA"/>
        </w:rPr>
        <w:t xml:space="preserve"> </w:t>
      </w:r>
      <w:r w:rsidR="00097673" w:rsidRPr="00B56608">
        <w:rPr>
          <w:rFonts w:ascii="HGP創英角ｺﾞｼｯｸUB" w:eastAsia="HGP創英角ｺﾞｼｯｸUB" w:hAnsi="Arial" w:hint="eastAsia"/>
          <w:b/>
          <w:color w:val="000000" w:themeColor="text1"/>
          <w:sz w:val="24"/>
        </w:rPr>
        <w:t xml:space="preserve">　</w:t>
      </w:r>
    </w:p>
    <w:p w14:paraId="23F281A1" w14:textId="682E897D" w:rsidR="00F22DFD" w:rsidRPr="00B56608" w:rsidRDefault="00097673" w:rsidP="00BC385B">
      <w:pPr>
        <w:snapToGrid w:val="0"/>
        <w:jc w:val="left"/>
        <w:rPr>
          <w:rFonts w:ascii="HGP創英角ｺﾞｼｯｸUB" w:eastAsia="HGP創英角ｺﾞｼｯｸUB" w:hAnsi="Arial"/>
          <w:b/>
          <w:color w:val="000000" w:themeColor="text1"/>
          <w:sz w:val="24"/>
          <w:lang w:val="fr-CA"/>
        </w:rPr>
      </w:pPr>
      <w:r w:rsidRPr="00B56608">
        <w:rPr>
          <w:rFonts w:ascii="HGP創英角ｺﾞｼｯｸUB" w:eastAsia="HGP創英角ｺﾞｼｯｸUB" w:hAnsi="Arial" w:hint="eastAsia"/>
          <w:b/>
          <w:color w:val="000000" w:themeColor="text1"/>
          <w:sz w:val="24"/>
        </w:rPr>
        <w:t>プティ・ジョー</w:t>
      </w:r>
      <w:r w:rsidR="00FA4654" w:rsidRPr="00B56608">
        <w:rPr>
          <w:rFonts w:ascii="HGP創英角ｺﾞｼｯｸUB" w:eastAsia="HGP創英角ｺﾞｼｯｸUB" w:hAnsi="Arial" w:hint="eastAsia"/>
          <w:b/>
          <w:color w:val="000000" w:themeColor="text1"/>
          <w:sz w:val="24"/>
        </w:rPr>
        <w:t xml:space="preserve">　ヴァン・ド・フランス</w:t>
      </w:r>
      <w:r w:rsidR="00A42BC8" w:rsidRPr="00B56608">
        <w:rPr>
          <w:rFonts w:ascii="HGP創英角ｺﾞｼｯｸUB" w:eastAsia="HGP創英角ｺﾞｼｯｸUB" w:hAnsi="Arial" w:hint="eastAsia"/>
          <w:b/>
          <w:color w:val="000000" w:themeColor="text1"/>
          <w:sz w:val="24"/>
        </w:rPr>
        <w:t xml:space="preserve">　　参考上代￥２，</w:t>
      </w:r>
      <w:r w:rsidR="008C6C20" w:rsidRPr="00B56608">
        <w:rPr>
          <w:rFonts w:ascii="HGP創英角ｺﾞｼｯｸUB" w:eastAsia="HGP創英角ｺﾞｼｯｸUB" w:hAnsi="Arial" w:hint="eastAsia"/>
          <w:b/>
          <w:color w:val="000000" w:themeColor="text1"/>
          <w:sz w:val="24"/>
        </w:rPr>
        <w:t>４</w:t>
      </w:r>
      <w:r w:rsidR="00CD135B" w:rsidRPr="00B56608">
        <w:rPr>
          <w:rFonts w:ascii="HGP創英角ｺﾞｼｯｸUB" w:eastAsia="HGP創英角ｺﾞｼｯｸUB" w:hAnsi="Arial" w:hint="eastAsia"/>
          <w:b/>
          <w:color w:val="000000" w:themeColor="text1"/>
          <w:sz w:val="24"/>
        </w:rPr>
        <w:t>００</w:t>
      </w:r>
    </w:p>
    <w:p w14:paraId="006B589D" w14:textId="77777777" w:rsidR="00DB49A7" w:rsidRDefault="00DB49A7" w:rsidP="00BC385B">
      <w:pPr>
        <w:widowControl/>
        <w:snapToGrid w:val="0"/>
        <w:jc w:val="left"/>
        <w:rPr>
          <w:rFonts w:ascii="HGPｺﾞｼｯｸM" w:eastAsia="HGPｺﾞｼｯｸM" w:hAnsi="ＭＳ 明朝"/>
          <w:color w:val="000000" w:themeColor="text1"/>
          <w:szCs w:val="21"/>
        </w:rPr>
      </w:pPr>
      <w:r>
        <w:rPr>
          <w:rFonts w:ascii="HGPｺﾞｼｯｸM" w:eastAsia="HGPｺﾞｼｯｸM" w:hAnsi="ＭＳ 明朝" w:hint="eastAsia"/>
          <w:color w:val="000000" w:themeColor="text1"/>
          <w:szCs w:val="21"/>
        </w:rPr>
        <w:t>2018年60％、2019年40％のブレンド</w:t>
      </w:r>
    </w:p>
    <w:p w14:paraId="1F1686E2" w14:textId="77777777" w:rsidR="00DB49A7" w:rsidRDefault="0028471F" w:rsidP="00BC385B">
      <w:pPr>
        <w:widowControl/>
        <w:snapToGrid w:val="0"/>
        <w:jc w:val="left"/>
        <w:rPr>
          <w:rFonts w:ascii="HGPｺﾞｼｯｸM" w:eastAsia="HGPｺﾞｼｯｸM" w:hAnsi="ＭＳ 明朝"/>
          <w:color w:val="000000" w:themeColor="text1"/>
          <w:szCs w:val="21"/>
        </w:rPr>
      </w:pPr>
      <w:r w:rsidRPr="00B56608">
        <w:rPr>
          <w:noProof/>
          <w:color w:val="000000" w:themeColor="text1"/>
        </w:rPr>
        <w:drawing>
          <wp:anchor distT="0" distB="0" distL="114300" distR="114300" simplePos="0" relativeHeight="251655680" behindDoc="1" locked="0" layoutInCell="1" allowOverlap="1" wp14:anchorId="082AE417" wp14:editId="707CF2EF">
            <wp:simplePos x="0" y="0"/>
            <wp:positionH relativeFrom="column">
              <wp:posOffset>4830445</wp:posOffset>
            </wp:positionH>
            <wp:positionV relativeFrom="paragraph">
              <wp:posOffset>36830</wp:posOffset>
            </wp:positionV>
            <wp:extent cx="1638935" cy="1102995"/>
            <wp:effectExtent l="19050" t="19050" r="0" b="1905"/>
            <wp:wrapSquare wrapText="bothSides"/>
            <wp:docPr id="7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935" cy="1102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3D1EE6" w:rsidRPr="00B56608">
        <w:rPr>
          <w:rFonts w:ascii="HGPｺﾞｼｯｸM" w:eastAsia="HGPｺﾞｼｯｸM" w:hAnsi="ＭＳ 明朝" w:hint="eastAsia"/>
          <w:color w:val="000000" w:themeColor="text1"/>
          <w:szCs w:val="21"/>
        </w:rPr>
        <w:t>品種：</w:t>
      </w:r>
      <w:r w:rsidR="008C6C20" w:rsidRPr="00B56608">
        <w:rPr>
          <w:rFonts w:ascii="HGPｺﾞｼｯｸM" w:eastAsia="HGPｺﾞｼｯｸM" w:hAnsi="ＭＳ 明朝" w:hint="eastAsia"/>
          <w:color w:val="000000" w:themeColor="text1"/>
          <w:szCs w:val="21"/>
        </w:rPr>
        <w:t>グルナッシュ</w:t>
      </w:r>
      <w:r w:rsidR="00DB49A7">
        <w:rPr>
          <w:rFonts w:ascii="HGPｺﾞｼｯｸM" w:eastAsia="HGPｺﾞｼｯｸM" w:hAnsi="ＭＳ 明朝" w:hint="eastAsia"/>
          <w:color w:val="000000" w:themeColor="text1"/>
          <w:szCs w:val="21"/>
        </w:rPr>
        <w:t>60</w:t>
      </w:r>
      <w:r w:rsidR="008C6C20" w:rsidRPr="00B56608">
        <w:rPr>
          <w:rFonts w:ascii="HGPｺﾞｼｯｸM" w:eastAsia="HGPｺﾞｼｯｸM" w:hAnsi="ＭＳ 明朝" w:hint="eastAsia"/>
          <w:color w:val="000000" w:themeColor="text1"/>
          <w:szCs w:val="21"/>
        </w:rPr>
        <w:t>％、シラー</w:t>
      </w:r>
      <w:r w:rsidR="00DB49A7">
        <w:rPr>
          <w:rFonts w:ascii="HGPｺﾞｼｯｸM" w:eastAsia="HGPｺﾞｼｯｸM" w:hAnsi="ＭＳ 明朝" w:hint="eastAsia"/>
          <w:color w:val="000000" w:themeColor="text1"/>
          <w:szCs w:val="21"/>
        </w:rPr>
        <w:t>40</w:t>
      </w:r>
      <w:r w:rsidR="008C6C20" w:rsidRPr="00B56608">
        <w:rPr>
          <w:rFonts w:ascii="HGPｺﾞｼｯｸM" w:eastAsia="HGPｺﾞｼｯｸM" w:hAnsi="ＭＳ 明朝" w:hint="eastAsia"/>
          <w:color w:val="000000" w:themeColor="text1"/>
          <w:szCs w:val="21"/>
        </w:rPr>
        <w:t>％　　樹齢：25年　　収穫量：15</w:t>
      </w:r>
      <w:r w:rsidR="008C6C20" w:rsidRPr="00B56608">
        <w:rPr>
          <w:rFonts w:ascii="HGPｺﾞｼｯｸM" w:eastAsia="HGPｺﾞｼｯｸM" w:hAnsi="ＭＳ 明朝"/>
          <w:color w:val="000000" w:themeColor="text1"/>
          <w:szCs w:val="21"/>
        </w:rPr>
        <w:t>hl/ha</w:t>
      </w:r>
      <w:r w:rsidR="003D1EE6" w:rsidRPr="00B56608">
        <w:rPr>
          <w:rFonts w:ascii="HGPｺﾞｼｯｸM" w:eastAsia="HGPｺﾞｼｯｸM" w:hAnsi="ＭＳ 明朝" w:hint="eastAsia"/>
          <w:color w:val="000000" w:themeColor="text1"/>
          <w:szCs w:val="21"/>
        </w:rPr>
        <w:br/>
        <w:t>畑・土壌：区画は南東向きになった粘土石灰質、泥灰質の土壌。</w:t>
      </w:r>
    </w:p>
    <w:p w14:paraId="2963D1DC" w14:textId="30D96578" w:rsidR="003D1EE6" w:rsidRPr="00B56608" w:rsidRDefault="003D1EE6" w:rsidP="00BC385B">
      <w:pPr>
        <w:widowControl/>
        <w:snapToGrid w:val="0"/>
        <w:jc w:val="left"/>
        <w:rPr>
          <w:rFonts w:ascii="HGPｺﾞｼｯｸM" w:eastAsia="HGPｺﾞｼｯｸM" w:hAnsi="ＭＳ 明朝"/>
          <w:color w:val="000000" w:themeColor="text1"/>
          <w:szCs w:val="21"/>
        </w:rPr>
      </w:pPr>
      <w:r w:rsidRPr="00B56608">
        <w:rPr>
          <w:rFonts w:ascii="HGPｺﾞｼｯｸM" w:eastAsia="HGPｺﾞｼｯｸM" w:hAnsi="ＭＳ 明朝" w:hint="eastAsia"/>
          <w:color w:val="000000" w:themeColor="text1"/>
          <w:szCs w:val="21"/>
        </w:rPr>
        <w:t>醸造・熟成</w:t>
      </w:r>
      <w:r w:rsidRPr="00B56608">
        <w:rPr>
          <w:rFonts w:ascii="ＭＳ 明朝" w:eastAsia="HGPｺﾞｼｯｸM" w:hAnsi="ＭＳ 明朝" w:hint="eastAsia"/>
          <w:color w:val="000000" w:themeColor="text1"/>
          <w:szCs w:val="21"/>
        </w:rPr>
        <w:t> </w:t>
      </w:r>
      <w:r w:rsidRPr="00B56608">
        <w:rPr>
          <w:rFonts w:ascii="ＭＳ 明朝" w:eastAsia="HGPｺﾞｼｯｸM" w:hAnsi="ＭＳ 明朝" w:hint="eastAsia"/>
          <w:color w:val="000000" w:themeColor="text1"/>
          <w:szCs w:val="21"/>
        </w:rPr>
        <w:t>：手摘みで収穫。</w:t>
      </w:r>
      <w:r w:rsidRPr="00B56608">
        <w:rPr>
          <w:rFonts w:ascii="HGPｺﾞｼｯｸM" w:eastAsia="HGPｺﾞｼｯｸM" w:hAnsi="ＭＳ 明朝" w:hint="eastAsia"/>
          <w:color w:val="000000" w:themeColor="text1"/>
          <w:szCs w:val="21"/>
        </w:rPr>
        <w:t>100</w:t>
      </w:r>
      <w:r w:rsidRPr="00B56608">
        <w:rPr>
          <w:rFonts w:ascii="ＭＳ 明朝" w:eastAsia="HGPｺﾞｼｯｸM" w:hAnsi="ＭＳ 明朝" w:hint="eastAsia"/>
          <w:color w:val="000000" w:themeColor="text1"/>
          <w:szCs w:val="21"/>
        </w:rPr>
        <w:t>％除梗する</w:t>
      </w:r>
      <w:r w:rsidR="00C558F1" w:rsidRPr="00B56608">
        <w:rPr>
          <w:rFonts w:ascii="ＭＳ 明朝" w:eastAsia="HGPｺﾞｼｯｸM" w:hAnsi="ＭＳ 明朝" w:hint="eastAsia"/>
          <w:color w:val="000000" w:themeColor="text1"/>
          <w:szCs w:val="21"/>
        </w:rPr>
        <w:t>が破砕はしない。</w:t>
      </w:r>
    </w:p>
    <w:p w14:paraId="49ABE9A1" w14:textId="77777777" w:rsidR="00DB49A7" w:rsidRDefault="003D1EE6" w:rsidP="00BC385B">
      <w:pPr>
        <w:widowControl/>
        <w:snapToGrid w:val="0"/>
        <w:jc w:val="left"/>
        <w:rPr>
          <w:rFonts w:ascii="HGPｺﾞｼｯｸM" w:eastAsia="HGPｺﾞｼｯｸM" w:hAnsi="ＭＳ 明朝"/>
          <w:color w:val="000000" w:themeColor="text1"/>
          <w:szCs w:val="21"/>
        </w:rPr>
      </w:pPr>
      <w:r w:rsidRPr="00B56608">
        <w:rPr>
          <w:rFonts w:ascii="HGPｺﾞｼｯｸM" w:eastAsia="HGPｺﾞｼｯｸM" w:hAnsi="ＭＳ 明朝" w:hint="eastAsia"/>
          <w:color w:val="000000" w:themeColor="text1"/>
          <w:szCs w:val="21"/>
        </w:rPr>
        <w:t>天然酵母で</w:t>
      </w:r>
      <w:r w:rsidR="00C558F1" w:rsidRPr="00B56608">
        <w:rPr>
          <w:rFonts w:ascii="HGPｺﾞｼｯｸM" w:eastAsia="HGPｺﾞｼｯｸM" w:hAnsi="ＭＳ 明朝" w:hint="eastAsia"/>
          <w:color w:val="000000" w:themeColor="text1"/>
          <w:szCs w:val="21"/>
        </w:rPr>
        <w:t>10</w:t>
      </w:r>
      <w:r w:rsidRPr="00B56608">
        <w:rPr>
          <w:rFonts w:ascii="HGPｺﾞｼｯｸM" w:eastAsia="HGPｺﾞｼｯｸM" w:hAnsi="ＭＳ 明朝" w:hint="eastAsia"/>
          <w:color w:val="000000" w:themeColor="text1"/>
          <w:szCs w:val="21"/>
        </w:rPr>
        <w:t>日間</w:t>
      </w:r>
      <w:r w:rsidR="00C558F1" w:rsidRPr="00B56608">
        <w:rPr>
          <w:rFonts w:ascii="HGPｺﾞｼｯｸM" w:eastAsia="HGPｺﾞｼｯｸM" w:hAnsi="ＭＳ 明朝" w:hint="eastAsia"/>
          <w:color w:val="000000" w:themeColor="text1"/>
          <w:szCs w:val="21"/>
        </w:rPr>
        <w:t>マセラシオン</w:t>
      </w:r>
      <w:r w:rsidRPr="00B56608">
        <w:rPr>
          <w:rFonts w:ascii="HGPｺﾞｼｯｸM" w:eastAsia="HGPｺﾞｼｯｸM" w:hAnsi="ＭＳ 明朝" w:hint="eastAsia"/>
          <w:color w:val="000000" w:themeColor="text1"/>
          <w:szCs w:val="21"/>
        </w:rPr>
        <w:t>、</w:t>
      </w:r>
      <w:r w:rsidR="00C558F1" w:rsidRPr="00B56608">
        <w:rPr>
          <w:rFonts w:ascii="HGPｺﾞｼｯｸM" w:eastAsia="HGPｺﾞｼｯｸM" w:hAnsi="ＭＳ 明朝" w:hint="eastAsia"/>
          <w:color w:val="000000" w:themeColor="text1"/>
          <w:szCs w:val="21"/>
        </w:rPr>
        <w:t>ピジャージュせずに</w:t>
      </w:r>
      <w:r w:rsidRPr="00B56608">
        <w:rPr>
          <w:rFonts w:ascii="HGPｺﾞｼｯｸM" w:eastAsia="HGPｺﾞｼｯｸM" w:hAnsi="ＭＳ 明朝" w:hint="eastAsia"/>
          <w:color w:val="000000" w:themeColor="text1"/>
          <w:szCs w:val="21"/>
        </w:rPr>
        <w:t>ルモンタージュを施しながら</w:t>
      </w:r>
      <w:r w:rsidR="00B91762" w:rsidRPr="00B56608">
        <w:rPr>
          <w:rFonts w:ascii="HGPｺﾞｼｯｸM" w:eastAsia="HGPｺﾞｼｯｸM" w:hAnsi="ＭＳ 明朝" w:hint="eastAsia"/>
          <w:color w:val="000000" w:themeColor="text1"/>
          <w:szCs w:val="21"/>
        </w:rPr>
        <w:t>コンクリートタンクで</w:t>
      </w:r>
      <w:r w:rsidR="008C6C20" w:rsidRPr="00B56608">
        <w:rPr>
          <w:rFonts w:ascii="HGPｺﾞｼｯｸM" w:eastAsia="HGPｺﾞｼｯｸM" w:hAnsi="ＭＳ 明朝" w:hint="eastAsia"/>
          <w:color w:val="000000" w:themeColor="text1"/>
          <w:szCs w:val="21"/>
        </w:rPr>
        <w:t>8日間</w:t>
      </w:r>
      <w:r w:rsidRPr="00B56608">
        <w:rPr>
          <w:rFonts w:ascii="HGPｺﾞｼｯｸM" w:eastAsia="HGPｺﾞｼｯｸM" w:hAnsi="ＭＳ 明朝" w:hint="eastAsia"/>
          <w:color w:val="000000" w:themeColor="text1"/>
          <w:szCs w:val="21"/>
        </w:rPr>
        <w:t>アルコール発酵。</w:t>
      </w:r>
      <w:r w:rsidR="00DB49A7">
        <w:rPr>
          <w:rFonts w:ascii="HGPｺﾞｼｯｸM" w:eastAsia="HGPｺﾞｼｯｸM" w:hAnsi="ＭＳ 明朝" w:hint="eastAsia"/>
          <w:color w:val="000000" w:themeColor="text1"/>
          <w:szCs w:val="21"/>
        </w:rPr>
        <w:t>20</w:t>
      </w:r>
      <w:r w:rsidR="00CF0835" w:rsidRPr="00B56608">
        <w:rPr>
          <w:rFonts w:ascii="HGPｺﾞｼｯｸM" w:eastAsia="HGPｺﾞｼｯｸM" w:hAnsi="ＭＳ 明朝" w:hint="eastAsia"/>
          <w:color w:val="000000" w:themeColor="text1"/>
          <w:szCs w:val="21"/>
        </w:rPr>
        <w:t>カ月間コンクリートタンクで熟成。</w:t>
      </w:r>
    </w:p>
    <w:p w14:paraId="7576ACA0" w14:textId="536ED30C" w:rsidR="00561B93" w:rsidRPr="00B56608" w:rsidRDefault="00DB49A7" w:rsidP="00BC385B">
      <w:pPr>
        <w:widowControl/>
        <w:snapToGrid w:val="0"/>
        <w:jc w:val="left"/>
        <w:rPr>
          <w:rFonts w:ascii="HGPｺﾞｼｯｸM" w:eastAsia="HGPｺﾞｼｯｸM" w:hAnsi="ＭＳ 明朝"/>
          <w:color w:val="000000" w:themeColor="text1"/>
          <w:szCs w:val="21"/>
        </w:rPr>
      </w:pPr>
      <w:r>
        <w:rPr>
          <w:rFonts w:ascii="HGPｺﾞｼｯｸM" w:eastAsia="HGPｺﾞｼｯｸM" w:hAnsi="ＭＳ 明朝" w:hint="eastAsia"/>
          <w:color w:val="000000" w:themeColor="text1"/>
          <w:szCs w:val="21"/>
        </w:rPr>
        <w:t>2020年6月に2018と2019をアッサンブラージュ。</w:t>
      </w:r>
      <w:r w:rsidR="00561B93" w:rsidRPr="00B56608">
        <w:rPr>
          <w:rFonts w:ascii="HGPｺﾞｼｯｸM" w:eastAsia="HGPｺﾞｼｯｸM" w:hAnsi="ＭＳ 明朝" w:hint="eastAsia"/>
          <w:color w:val="000000" w:themeColor="text1"/>
          <w:szCs w:val="21"/>
        </w:rPr>
        <w:t>濾過・清澄せず。</w:t>
      </w:r>
    </w:p>
    <w:p w14:paraId="64C96FCE" w14:textId="77777777" w:rsidR="003D1EE6" w:rsidRPr="00B56608" w:rsidRDefault="003D1EE6" w:rsidP="00BC385B">
      <w:pPr>
        <w:widowControl/>
        <w:snapToGrid w:val="0"/>
        <w:jc w:val="left"/>
        <w:rPr>
          <w:rFonts w:ascii="HGPｺﾞｼｯｸM" w:eastAsia="HGPｺﾞｼｯｸM" w:hAnsi="ＭＳ 明朝"/>
          <w:color w:val="000000" w:themeColor="text1"/>
          <w:szCs w:val="21"/>
        </w:rPr>
      </w:pPr>
      <w:r w:rsidRPr="00B56608">
        <w:rPr>
          <w:rFonts w:ascii="HGPｺﾞｼｯｸM" w:eastAsia="HGPｺﾞｼｯｸM" w:hAnsi="ＭＳ 明朝" w:hint="eastAsia"/>
          <w:color w:val="000000" w:themeColor="text1"/>
          <w:szCs w:val="21"/>
        </w:rPr>
        <w:t>瓶詰め</w:t>
      </w:r>
      <w:r w:rsidR="008C6C20" w:rsidRPr="00B56608">
        <w:rPr>
          <w:rFonts w:ascii="HGPｺﾞｼｯｸM" w:eastAsia="HGPｺﾞｼｯｸM" w:hAnsi="ＭＳ 明朝" w:hint="eastAsia"/>
          <w:color w:val="000000" w:themeColor="text1"/>
          <w:szCs w:val="21"/>
        </w:rPr>
        <w:t>1週間前に</w:t>
      </w:r>
      <w:r w:rsidRPr="00B56608">
        <w:rPr>
          <w:rFonts w:ascii="HGPｺﾞｼｯｸM" w:eastAsia="HGPｺﾞｼｯｸM" w:hAnsi="ＭＳ 明朝" w:hint="eastAsia"/>
          <w:color w:val="000000" w:themeColor="text1"/>
          <w:szCs w:val="21"/>
        </w:rPr>
        <w:t>SO2を</w:t>
      </w:r>
      <w:r w:rsidR="00CF0835" w:rsidRPr="00B56608">
        <w:rPr>
          <w:rFonts w:ascii="HGPｺﾞｼｯｸM" w:eastAsia="HGPｺﾞｼｯｸM" w:hAnsi="ＭＳ 明朝" w:hint="eastAsia"/>
          <w:color w:val="000000" w:themeColor="text1"/>
          <w:szCs w:val="21"/>
        </w:rPr>
        <w:t>1</w:t>
      </w:r>
      <w:r w:rsidRPr="00B56608">
        <w:rPr>
          <w:rFonts w:ascii="HGPｺﾞｼｯｸM" w:eastAsia="HGPｺﾞｼｯｸM" w:hAnsi="ＭＳ 明朝" w:hint="eastAsia"/>
          <w:color w:val="000000" w:themeColor="text1"/>
          <w:szCs w:val="21"/>
        </w:rPr>
        <w:t>g/</w:t>
      </w:r>
      <w:r w:rsidR="00561B93" w:rsidRPr="00B56608">
        <w:rPr>
          <w:rFonts w:ascii="HGPｺﾞｼｯｸM" w:eastAsia="HGPｺﾞｼｯｸM" w:hAnsi="ＭＳ 明朝"/>
          <w:color w:val="000000" w:themeColor="text1"/>
          <w:szCs w:val="21"/>
        </w:rPr>
        <w:t>hl</w:t>
      </w:r>
      <w:r w:rsidRPr="00B56608">
        <w:rPr>
          <w:rFonts w:ascii="HGPｺﾞｼｯｸM" w:eastAsia="HGPｺﾞｼｯｸM" w:hAnsi="ＭＳ 明朝" w:hint="eastAsia"/>
          <w:color w:val="000000" w:themeColor="text1"/>
          <w:szCs w:val="21"/>
        </w:rPr>
        <w:t>添加する。</w:t>
      </w:r>
    </w:p>
    <w:p w14:paraId="7F3193F3" w14:textId="678AF9FE" w:rsidR="00436CAC" w:rsidRPr="00436CAC" w:rsidRDefault="003D1EE6" w:rsidP="00436CAC">
      <w:pPr>
        <w:widowControl/>
        <w:snapToGrid w:val="0"/>
        <w:jc w:val="left"/>
        <w:rPr>
          <w:rFonts w:ascii="HGPｺﾞｼｯｸM" w:eastAsia="HGPｺﾞｼｯｸM" w:hAnsi="ＭＳ 明朝" w:hint="eastAsia"/>
          <w:color w:val="000000" w:themeColor="text1"/>
          <w:szCs w:val="21"/>
          <w:u w:val="single"/>
        </w:rPr>
      </w:pPr>
      <w:r w:rsidRPr="00B56608">
        <w:rPr>
          <w:rFonts w:ascii="HGPｺﾞｼｯｸM" w:eastAsia="HGPｺﾞｼｯｸM" w:hAnsi="ＭＳ 明朝" w:hint="eastAsia"/>
          <w:color w:val="000000" w:themeColor="text1"/>
          <w:szCs w:val="21"/>
          <w:u w:val="single"/>
        </w:rPr>
        <w:t>このキュヴェの名前は2004年に生まれた初めてのお子さん「Joseph＝ジョセフ」から取ったもので、この新たなキュヴェ誕生は子供が生まれた幸せと同じくらいうれしい気持ちゆえ。</w:t>
      </w:r>
    </w:p>
    <w:p w14:paraId="2C05BAEE" w14:textId="02323F81" w:rsidR="00436CAC" w:rsidRDefault="00436CAC" w:rsidP="00436CAC">
      <w:pPr>
        <w:widowControl/>
        <w:snapToGrid w:val="0"/>
        <w:jc w:val="left"/>
        <w:rPr>
          <w:rFonts w:ascii="HGPｺﾞｼｯｸM" w:eastAsia="HGPｺﾞｼｯｸM" w:hAnsi="ＭＳ 明朝" w:hint="eastAsia"/>
          <w:szCs w:val="21"/>
        </w:rPr>
      </w:pPr>
      <w:r>
        <w:rPr>
          <w:noProof/>
        </w:rPr>
        <w:drawing>
          <wp:anchor distT="0" distB="0" distL="114300" distR="114300" simplePos="0" relativeHeight="251665920" behindDoc="1" locked="0" layoutInCell="1" allowOverlap="1" wp14:anchorId="26D97386" wp14:editId="47E060F8">
            <wp:simplePos x="0" y="0"/>
            <wp:positionH relativeFrom="column">
              <wp:posOffset>4831080</wp:posOffset>
            </wp:positionH>
            <wp:positionV relativeFrom="paragraph">
              <wp:posOffset>171450</wp:posOffset>
            </wp:positionV>
            <wp:extent cx="1598295" cy="1056005"/>
            <wp:effectExtent l="19050" t="19050" r="20955" b="1079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8295" cy="105600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2E0F46E" w14:textId="072719FF" w:rsidR="00436CAC" w:rsidRPr="007A7E9F" w:rsidRDefault="00436CAC" w:rsidP="00436CAC">
      <w:pPr>
        <w:snapToGrid w:val="0"/>
        <w:jc w:val="left"/>
        <w:rPr>
          <w:rFonts w:ascii="HGP創英角ｺﾞｼｯｸUB" w:eastAsia="HGP創英角ｺﾞｼｯｸUB" w:hAnsi="Arial" w:hint="eastAsia"/>
          <w:b/>
          <w:sz w:val="24"/>
          <w:lang w:val="fr-FR"/>
        </w:rPr>
      </w:pPr>
      <w:r>
        <w:rPr>
          <w:rFonts w:ascii="Arial Black" w:eastAsia="HGP創英角ｺﾞｼｯｸUB" w:hAnsi="Arial Black"/>
          <w:b/>
          <w:sz w:val="24"/>
          <w:lang w:val="fr-FR"/>
        </w:rPr>
        <w:t>20</w:t>
      </w:r>
      <w:r>
        <w:rPr>
          <w:rFonts w:ascii="Arial Black" w:eastAsia="HGP創英角ｺﾞｼｯｸUB" w:hAnsi="Arial Black" w:hint="eastAsia"/>
          <w:b/>
          <w:sz w:val="24"/>
          <w:lang w:val="fr-FR"/>
        </w:rPr>
        <w:t>20</w:t>
      </w:r>
      <w:r w:rsidRPr="007A7E9F">
        <w:rPr>
          <w:rFonts w:ascii="Arial Black" w:eastAsia="HGP創英角ｺﾞｼｯｸUB" w:hAnsi="Arial Black"/>
          <w:b/>
          <w:sz w:val="24"/>
          <w:lang w:val="fr-FR"/>
        </w:rPr>
        <w:t xml:space="preserve"> </w:t>
      </w:r>
      <w:r w:rsidRPr="007A7E9F">
        <w:rPr>
          <w:rFonts w:ascii="Arial Black" w:eastAsia="HGP創英角ｺﾞｼｯｸUB" w:hAnsi="Arial Black" w:hint="eastAsia"/>
          <w:b/>
          <w:sz w:val="24"/>
          <w:lang w:val="fr-FR"/>
        </w:rPr>
        <w:t>Petit</w:t>
      </w:r>
      <w:r w:rsidRPr="007A7E9F">
        <w:rPr>
          <w:rFonts w:ascii="Arial Black" w:eastAsia="HGP創英角ｺﾞｼｯｸUB" w:hAnsi="Arial Black"/>
          <w:b/>
          <w:sz w:val="24"/>
          <w:lang w:val="fr-FR"/>
        </w:rPr>
        <w:t xml:space="preserve"> </w:t>
      </w:r>
      <w:r w:rsidRPr="007A7E9F">
        <w:rPr>
          <w:rFonts w:ascii="Arial Black" w:eastAsia="HGP創英角ｺﾞｼｯｸUB" w:hAnsi="Arial Black"/>
          <w:b/>
          <w:sz w:val="24"/>
          <w:lang w:val="fr-FR"/>
        </w:rPr>
        <w:t>Ｊ</w:t>
      </w:r>
      <w:proofErr w:type="spellStart"/>
      <w:r w:rsidRPr="007A7E9F">
        <w:rPr>
          <w:rFonts w:ascii="Arial Black" w:eastAsia="HGP創英角ｺﾞｼｯｸUB" w:hAnsi="Arial Black"/>
          <w:b/>
          <w:sz w:val="24"/>
          <w:lang w:val="fr-FR"/>
        </w:rPr>
        <w:t>eanne</w:t>
      </w:r>
      <w:proofErr w:type="spellEnd"/>
      <w:r w:rsidRPr="007A7E9F">
        <w:rPr>
          <w:rFonts w:ascii="Arial Black" w:eastAsia="HGP創英角ｺﾞｼｯｸUB" w:hAnsi="Arial Black"/>
          <w:b/>
          <w:sz w:val="24"/>
          <w:lang w:val="fr-FR"/>
        </w:rPr>
        <w:t xml:space="preserve">  </w:t>
      </w:r>
      <w:r w:rsidR="00E471A3">
        <w:rPr>
          <w:rFonts w:ascii="Arial Black" w:eastAsia="HGP創英角ｺﾞｼｯｸUB" w:hAnsi="Arial Black" w:hint="eastAsia"/>
          <w:b/>
          <w:sz w:val="24"/>
          <w:lang w:val="fr-FR"/>
        </w:rPr>
        <w:t>Vin de France</w:t>
      </w:r>
    </w:p>
    <w:p w14:paraId="3B0E141A" w14:textId="3D4607E1" w:rsidR="00436CAC" w:rsidRPr="00FA4654" w:rsidRDefault="00436CAC" w:rsidP="00436CAC">
      <w:pPr>
        <w:snapToGrid w:val="0"/>
        <w:jc w:val="left"/>
        <w:rPr>
          <w:rFonts w:ascii="HGP創英角ｺﾞｼｯｸUB" w:eastAsia="HGP創英角ｺﾞｼｯｸUB" w:hAnsi="Arial" w:hint="eastAsia"/>
          <w:b/>
          <w:sz w:val="24"/>
        </w:rPr>
      </w:pPr>
      <w:r w:rsidRPr="009E4729">
        <w:rPr>
          <w:rFonts w:ascii="HGP創英角ｺﾞｼｯｸUB" w:eastAsia="HGP創英角ｺﾞｼｯｸUB" w:hAnsi="Arial" w:hint="eastAsia"/>
          <w:b/>
          <w:sz w:val="24"/>
        </w:rPr>
        <w:t>プティット・ジャンヌ</w:t>
      </w:r>
      <w:r>
        <w:rPr>
          <w:rFonts w:ascii="HGP創英角ｺﾞｼｯｸUB" w:eastAsia="HGP創英角ｺﾞｼｯｸUB" w:hAnsi="Arial" w:hint="eastAsia"/>
          <w:b/>
          <w:sz w:val="24"/>
        </w:rPr>
        <w:t xml:space="preserve">　</w:t>
      </w:r>
      <w:r w:rsidR="00E471A3">
        <w:rPr>
          <w:rFonts w:ascii="HGP創英角ｺﾞｼｯｸUB" w:eastAsia="HGP創英角ｺﾞｼｯｸUB" w:hAnsi="Arial" w:hint="eastAsia"/>
          <w:b/>
          <w:sz w:val="24"/>
        </w:rPr>
        <w:t>ヴァン・ド・フランス</w:t>
      </w:r>
      <w:r>
        <w:rPr>
          <w:rFonts w:ascii="HGP創英角ｺﾞｼｯｸUB" w:eastAsia="HGP創英角ｺﾞｼｯｸUB" w:hAnsi="Arial" w:hint="eastAsia"/>
          <w:b/>
          <w:sz w:val="24"/>
        </w:rPr>
        <w:t xml:space="preserve">　　参考上代￥</w:t>
      </w:r>
      <w:r>
        <w:rPr>
          <w:rFonts w:ascii="HGP創英角ｺﾞｼｯｸUB" w:eastAsia="HGP創英角ｺﾞｼｯｸUB" w:hAnsi="Arial" w:hint="eastAsia"/>
          <w:b/>
          <w:sz w:val="24"/>
        </w:rPr>
        <w:t>３，２００</w:t>
      </w:r>
    </w:p>
    <w:p w14:paraId="053312DE" w14:textId="77777777" w:rsidR="00E471A3" w:rsidRDefault="00436CAC" w:rsidP="00436CAC">
      <w:pPr>
        <w:widowControl/>
        <w:snapToGrid w:val="0"/>
        <w:jc w:val="left"/>
        <w:rPr>
          <w:rFonts w:ascii="ＭＳ 明朝" w:eastAsia="HGPｺﾞｼｯｸM" w:hAnsi="ＭＳ 明朝"/>
          <w:szCs w:val="21"/>
        </w:rPr>
      </w:pPr>
      <w:r w:rsidRPr="00352DB9">
        <w:rPr>
          <w:rFonts w:ascii="HGPｺﾞｼｯｸM" w:eastAsia="HGPｺﾞｼｯｸM" w:hAnsi="ＭＳ 明朝" w:hint="eastAsia"/>
          <w:szCs w:val="21"/>
        </w:rPr>
        <w:t>品種：</w:t>
      </w:r>
      <w:r w:rsidRPr="00352DB9">
        <w:rPr>
          <w:rFonts w:ascii="ＭＳ 明朝" w:eastAsia="HGPｺﾞｼｯｸM" w:hAnsi="ＭＳ 明朝" w:hint="eastAsia"/>
          <w:szCs w:val="21"/>
        </w:rPr>
        <w:t> </w:t>
      </w:r>
      <w:r w:rsidRPr="00352DB9">
        <w:rPr>
          <w:rFonts w:ascii="HGPｺﾞｼｯｸM" w:eastAsia="HGPｺﾞｼｯｸM" w:hAnsi="ＭＳ 明朝" w:hint="eastAsia"/>
          <w:szCs w:val="21"/>
        </w:rPr>
        <w:t>グルナッシュ</w:t>
      </w:r>
      <w:r>
        <w:rPr>
          <w:rFonts w:ascii="HGPｺﾞｼｯｸM" w:eastAsia="HGPｺﾞｼｯｸM" w:hAnsi="ＭＳ 明朝" w:hint="eastAsia"/>
          <w:szCs w:val="21"/>
        </w:rPr>
        <w:t>80</w:t>
      </w:r>
      <w:r>
        <w:rPr>
          <w:rFonts w:ascii="HGPｺﾞｼｯｸM" w:eastAsia="HGPｺﾞｼｯｸM" w:hAnsi="ＭＳ 明朝" w:hint="eastAsia"/>
          <w:szCs w:val="21"/>
        </w:rPr>
        <w:t>%、</w:t>
      </w:r>
      <w:r>
        <w:rPr>
          <w:rFonts w:ascii="HGPｺﾞｼｯｸM" w:eastAsia="HGPｺﾞｼｯｸM" w:hAnsi="ＭＳ 明朝" w:hint="eastAsia"/>
          <w:szCs w:val="21"/>
        </w:rPr>
        <w:t>サンソー20</w:t>
      </w:r>
      <w:r>
        <w:rPr>
          <w:rFonts w:ascii="HGPｺﾞｼｯｸM" w:eastAsia="HGPｺﾞｼｯｸM" w:hAnsi="ＭＳ 明朝" w:hint="eastAsia"/>
          <w:szCs w:val="21"/>
        </w:rPr>
        <w:t>％　　収穫量：35hl/ha</w:t>
      </w:r>
      <w:r w:rsidRPr="00352DB9">
        <w:rPr>
          <w:rFonts w:ascii="HGPｺﾞｼｯｸM" w:eastAsia="HGPｺﾞｼｯｸM" w:hAnsi="ＭＳ 明朝" w:hint="eastAsia"/>
          <w:szCs w:val="21"/>
        </w:rPr>
        <w:br/>
      </w:r>
      <w:r>
        <w:rPr>
          <w:rFonts w:ascii="HGPｺﾞｼｯｸM" w:eastAsia="HGPｺﾞｼｯｸM" w:hAnsi="ＭＳ 明朝" w:hint="eastAsia"/>
          <w:szCs w:val="21"/>
        </w:rPr>
        <w:t>畑・土壌：南東向きの砂質土壌。</w:t>
      </w:r>
      <w:r w:rsidRPr="00352DB9">
        <w:rPr>
          <w:rFonts w:ascii="HGPｺﾞｼｯｸM" w:eastAsia="HGPｺﾞｼｯｸM" w:hAnsi="ＭＳ 明朝" w:hint="eastAsia"/>
          <w:szCs w:val="21"/>
        </w:rPr>
        <w:br/>
        <w:t>醸造・熟成</w:t>
      </w:r>
      <w:r w:rsidRPr="00352DB9">
        <w:rPr>
          <w:rFonts w:ascii="ＭＳ 明朝" w:eastAsia="HGPｺﾞｼｯｸM" w:hAnsi="ＭＳ 明朝" w:hint="eastAsia"/>
          <w:szCs w:val="21"/>
        </w:rPr>
        <w:t> </w:t>
      </w:r>
      <w:r>
        <w:rPr>
          <w:rFonts w:ascii="ＭＳ 明朝" w:eastAsia="HGPｺﾞｼｯｸM" w:hAnsi="ＭＳ 明朝" w:hint="eastAsia"/>
          <w:szCs w:val="21"/>
        </w:rPr>
        <w:t>：手摘みで収穫。</w:t>
      </w:r>
      <w:r w:rsidR="00E471A3">
        <w:rPr>
          <w:rFonts w:ascii="ＭＳ 明朝" w:eastAsia="HGPｺﾞｼｯｸM" w:hAnsi="ＭＳ 明朝" w:hint="eastAsia"/>
          <w:szCs w:val="21"/>
        </w:rPr>
        <w:t>品種別に醸造。すべて除梗。</w:t>
      </w:r>
    </w:p>
    <w:p w14:paraId="18BDF733" w14:textId="572A19F8" w:rsidR="00436CAC" w:rsidRDefault="00436CAC" w:rsidP="00436CAC">
      <w:pPr>
        <w:widowControl/>
        <w:snapToGrid w:val="0"/>
        <w:jc w:val="left"/>
        <w:rPr>
          <w:rFonts w:ascii="HGPｺﾞｼｯｸM" w:eastAsia="HGPｺﾞｼｯｸM" w:hAnsi="ＭＳ 明朝"/>
          <w:szCs w:val="21"/>
        </w:rPr>
      </w:pPr>
      <w:r>
        <w:rPr>
          <w:rFonts w:ascii="HGPｺﾞｼｯｸM" w:eastAsia="HGPｺﾞｼｯｸM" w:hAnsi="ＭＳ 明朝" w:hint="eastAsia"/>
          <w:szCs w:val="21"/>
        </w:rPr>
        <w:t>サンソーは直接圧搾。グルナッシュは2日間醸し。</w:t>
      </w:r>
    </w:p>
    <w:p w14:paraId="1CE82243" w14:textId="2FFA142A" w:rsidR="00436CAC" w:rsidRDefault="00436CAC" w:rsidP="00436CAC">
      <w:pPr>
        <w:widowControl/>
        <w:snapToGrid w:val="0"/>
        <w:jc w:val="left"/>
        <w:rPr>
          <w:rFonts w:ascii="HGPｺﾞｼｯｸM" w:eastAsia="HGPｺﾞｼｯｸM" w:hAnsi="ＭＳ 明朝"/>
          <w:szCs w:val="21"/>
        </w:rPr>
      </w:pPr>
      <w:r>
        <w:rPr>
          <w:rFonts w:ascii="HGPｺﾞｼｯｸM" w:eastAsia="HGPｺﾞｼｯｸM" w:hAnsi="ＭＳ 明朝" w:hint="eastAsia"/>
          <w:szCs w:val="21"/>
        </w:rPr>
        <w:t>アルコール発酵開始して24時間後にセニエジュースを取り出し更に48時間後に二度目のセニエジュースを取り出します。</w:t>
      </w:r>
    </w:p>
    <w:p w14:paraId="27E45A1D" w14:textId="5642E7A0" w:rsidR="00436CAC" w:rsidRDefault="00436CAC" w:rsidP="00436CAC">
      <w:pPr>
        <w:widowControl/>
        <w:snapToGrid w:val="0"/>
        <w:jc w:val="left"/>
        <w:rPr>
          <w:rFonts w:ascii="HGPｺﾞｼｯｸM" w:eastAsia="HGPｺﾞｼｯｸM" w:hAnsi="ＭＳ 明朝"/>
          <w:szCs w:val="21"/>
        </w:rPr>
      </w:pPr>
      <w:r>
        <w:rPr>
          <w:rFonts w:ascii="HGPｺﾞｼｯｸM" w:eastAsia="HGPｺﾞｼｯｸM" w:hAnsi="ＭＳ 明朝" w:hint="eastAsia"/>
          <w:szCs w:val="21"/>
        </w:rPr>
        <w:t>アルコール発酵4日後、樽からジュースを取り出し他のタンクでジュースのみでアルコール発酵。</w:t>
      </w:r>
    </w:p>
    <w:p w14:paraId="5FBCB932" w14:textId="5EA9C3A0" w:rsidR="00436CAC" w:rsidRDefault="00E471A3" w:rsidP="00436CAC">
      <w:pPr>
        <w:widowControl/>
        <w:snapToGrid w:val="0"/>
        <w:jc w:val="left"/>
        <w:rPr>
          <w:rFonts w:ascii="HGPｺﾞｼｯｸM" w:eastAsia="HGPｺﾞｼｯｸM" w:hAnsi="ＭＳ 明朝" w:hint="eastAsia"/>
          <w:szCs w:val="21"/>
        </w:rPr>
      </w:pPr>
      <w:r>
        <w:rPr>
          <w:rFonts w:ascii="HGPｺﾞｼｯｸM" w:eastAsia="HGPｺﾞｼｯｸM" w:hAnsi="ＭＳ 明朝" w:hint="eastAsia"/>
          <w:szCs w:val="21"/>
        </w:rPr>
        <w:t>フリーランジュースとプレスジュースをブレンド。コンクリートタンクで9か月間熟成。</w:t>
      </w:r>
    </w:p>
    <w:p w14:paraId="4AC10F8E" w14:textId="77777777" w:rsidR="00436CAC" w:rsidRDefault="00436CAC" w:rsidP="00436CAC">
      <w:pPr>
        <w:widowControl/>
        <w:snapToGrid w:val="0"/>
        <w:jc w:val="left"/>
        <w:rPr>
          <w:rFonts w:ascii="HGPｺﾞｼｯｸM" w:eastAsia="HGPｺﾞｼｯｸM" w:hAnsi="ＭＳ 明朝" w:hint="eastAsia"/>
          <w:szCs w:val="21"/>
        </w:rPr>
      </w:pPr>
      <w:r>
        <w:rPr>
          <w:rFonts w:ascii="HGPｺﾞｼｯｸM" w:eastAsia="HGPｺﾞｼｯｸM" w:hAnsi="ＭＳ 明朝" w:hint="eastAsia"/>
          <w:szCs w:val="21"/>
        </w:rPr>
        <w:t>愛娘Jeanne（ジャンヌ）の名前を冠して造るヴァン・ヌーヴォー。</w:t>
      </w:r>
    </w:p>
    <w:p w14:paraId="4A84B489" w14:textId="77777777" w:rsidR="008C6C20" w:rsidRPr="00436CAC" w:rsidRDefault="008C6C20" w:rsidP="001075EF">
      <w:pPr>
        <w:snapToGrid w:val="0"/>
        <w:spacing w:line="0" w:lineRule="atLeast"/>
        <w:jc w:val="left"/>
        <w:rPr>
          <w:rFonts w:ascii="HGPｺﾞｼｯｸM" w:eastAsia="HGPｺﾞｼｯｸM"/>
          <w:color w:val="000000" w:themeColor="text1"/>
          <w:szCs w:val="21"/>
        </w:rPr>
      </w:pPr>
    </w:p>
    <w:p w14:paraId="600EBB7E" w14:textId="21F37382" w:rsidR="008C6C20" w:rsidRPr="00B56608" w:rsidRDefault="008C6C20" w:rsidP="001075EF">
      <w:pPr>
        <w:snapToGrid w:val="0"/>
        <w:spacing w:line="0" w:lineRule="atLeast"/>
        <w:jc w:val="left"/>
        <w:rPr>
          <w:rFonts w:ascii="HGP創英角ｺﾞｼｯｸUB" w:eastAsia="HGP創英角ｺﾞｼｯｸUB" w:hAnsi="Arial"/>
          <w:b/>
          <w:color w:val="000000" w:themeColor="text1"/>
          <w:sz w:val="24"/>
        </w:rPr>
      </w:pPr>
      <w:r w:rsidRPr="00B56608">
        <w:rPr>
          <w:rFonts w:ascii="Arial Black" w:eastAsia="HGP創英角ｺﾞｼｯｸUB" w:hAnsi="Arial Black" w:cs="Arial"/>
          <w:b/>
          <w:color w:val="000000" w:themeColor="text1"/>
          <w:sz w:val="24"/>
        </w:rPr>
        <w:t>20</w:t>
      </w:r>
      <w:r w:rsidRPr="00B56608">
        <w:rPr>
          <w:rFonts w:ascii="Arial Black" w:eastAsia="HGP創英角ｺﾞｼｯｸUB" w:hAnsi="Arial Black" w:cs="Arial" w:hint="eastAsia"/>
          <w:b/>
          <w:color w:val="000000" w:themeColor="text1"/>
          <w:sz w:val="24"/>
        </w:rPr>
        <w:t>17</w:t>
      </w:r>
      <w:r w:rsidRPr="00B56608">
        <w:rPr>
          <w:rFonts w:ascii="Arial Black" w:eastAsia="HGP創英角ｺﾞｼｯｸUB" w:hAnsi="Arial Black" w:cs="Arial"/>
          <w:b/>
          <w:color w:val="000000" w:themeColor="text1"/>
          <w:sz w:val="24"/>
        </w:rPr>
        <w:t xml:space="preserve"> </w:t>
      </w:r>
      <w:proofErr w:type="spellStart"/>
      <w:r w:rsidRPr="00B56608">
        <w:rPr>
          <w:rFonts w:ascii="Arial Black" w:eastAsia="HGP創英角ｺﾞｼｯｸUB" w:hAnsi="Arial Black" w:cs="Arial"/>
          <w:b/>
          <w:color w:val="000000" w:themeColor="text1"/>
          <w:sz w:val="24"/>
        </w:rPr>
        <w:t>Flonflons</w:t>
      </w:r>
      <w:proofErr w:type="spellEnd"/>
      <w:r w:rsidRPr="00B56608">
        <w:rPr>
          <w:rFonts w:ascii="Arial Black" w:eastAsia="HGP創英角ｺﾞｼｯｸUB" w:hAnsi="Arial Black" w:cs="Arial"/>
          <w:b/>
          <w:color w:val="000000" w:themeColor="text1"/>
          <w:sz w:val="24"/>
        </w:rPr>
        <w:t xml:space="preserve"> </w:t>
      </w:r>
      <w:proofErr w:type="spellStart"/>
      <w:r w:rsidRPr="00B56608">
        <w:rPr>
          <w:rFonts w:ascii="Arial Black" w:eastAsia="HGP創英角ｺﾞｼｯｸUB" w:hAnsi="Arial Black" w:cs="Arial"/>
          <w:b/>
          <w:color w:val="000000" w:themeColor="text1"/>
          <w:sz w:val="24"/>
        </w:rPr>
        <w:t>C</w:t>
      </w:r>
      <w:r w:rsidR="00F74BC3" w:rsidRPr="00B56608">
        <w:rPr>
          <w:rFonts w:ascii="Arial Black" w:eastAsia="HGP創英角ｺﾞｼｯｸUB" w:hAnsi="Arial Black" w:cs="Arial" w:hint="eastAsia"/>
          <w:b/>
          <w:color w:val="000000" w:themeColor="text1"/>
          <w:sz w:val="24"/>
        </w:rPr>
        <w:t>ô</w:t>
      </w:r>
      <w:r w:rsidRPr="00B56608">
        <w:rPr>
          <w:rFonts w:ascii="Arial Black" w:eastAsia="HGP創英角ｺﾞｼｯｸUB" w:hAnsi="Arial Black" w:cs="Arial"/>
          <w:b/>
          <w:color w:val="000000" w:themeColor="text1"/>
          <w:sz w:val="24"/>
        </w:rPr>
        <w:t>tes</w:t>
      </w:r>
      <w:proofErr w:type="spellEnd"/>
      <w:r w:rsidRPr="00B56608">
        <w:rPr>
          <w:rFonts w:ascii="Arial Black" w:eastAsia="HGP創英角ｺﾞｼｯｸUB" w:hAnsi="Arial Black" w:cs="Arial"/>
          <w:b/>
          <w:color w:val="000000" w:themeColor="text1"/>
          <w:sz w:val="24"/>
        </w:rPr>
        <w:t xml:space="preserve"> du Rh</w:t>
      </w:r>
      <w:r w:rsidR="00F74BC3" w:rsidRPr="00B56608">
        <w:rPr>
          <w:rFonts w:ascii="Arial Black" w:eastAsia="HGP創英角ｺﾞｼｯｸUB" w:hAnsi="Arial Black" w:cs="Arial" w:hint="eastAsia"/>
          <w:b/>
          <w:color w:val="000000" w:themeColor="text1"/>
          <w:sz w:val="24"/>
        </w:rPr>
        <w:t>ô</w:t>
      </w:r>
      <w:r w:rsidRPr="00B56608">
        <w:rPr>
          <w:rFonts w:ascii="Arial Black" w:eastAsia="HGP創英角ｺﾞｼｯｸUB" w:hAnsi="Arial Black" w:cs="Arial"/>
          <w:b/>
          <w:color w:val="000000" w:themeColor="text1"/>
          <w:sz w:val="24"/>
        </w:rPr>
        <w:t xml:space="preserve">ne </w:t>
      </w:r>
      <w:r w:rsidRPr="00B56608">
        <w:rPr>
          <w:rFonts w:ascii="Arial Black" w:eastAsia="HGP創英角ｺﾞｼｯｸUB" w:hAnsi="Arial" w:cs="Arial"/>
          <w:b/>
          <w:color w:val="000000" w:themeColor="text1"/>
          <w:sz w:val="24"/>
        </w:rPr>
        <w:t xml:space="preserve">　</w:t>
      </w:r>
      <w:r w:rsidRPr="00B56608">
        <w:rPr>
          <w:rFonts w:ascii="HGP創英角ｺﾞｼｯｸUB" w:eastAsia="HGP創英角ｺﾞｼｯｸUB" w:hAnsi="Arial" w:hint="eastAsia"/>
          <w:b/>
          <w:color w:val="000000" w:themeColor="text1"/>
          <w:sz w:val="24"/>
        </w:rPr>
        <w:t xml:space="preserve">フロンフロン　コート・デュ・ローヌ　　参考上代￥２，６００　</w:t>
      </w:r>
    </w:p>
    <w:p w14:paraId="303BB4CE" w14:textId="03335613" w:rsidR="008C6C20" w:rsidRPr="00B56608" w:rsidRDefault="00DB49A7" w:rsidP="001075EF">
      <w:pPr>
        <w:widowControl/>
        <w:snapToGrid w:val="0"/>
        <w:spacing w:line="0" w:lineRule="atLeast"/>
        <w:jc w:val="left"/>
        <w:rPr>
          <w:rFonts w:ascii="HGPｺﾞｼｯｸM" w:eastAsia="HGPｺﾞｼｯｸM" w:hAnsi="ＭＳ 明朝"/>
          <w:color w:val="000000" w:themeColor="text1"/>
          <w:szCs w:val="21"/>
        </w:rPr>
      </w:pPr>
      <w:r w:rsidRPr="00B56608">
        <w:rPr>
          <w:noProof/>
          <w:color w:val="000000" w:themeColor="text1"/>
        </w:rPr>
        <w:drawing>
          <wp:anchor distT="0" distB="0" distL="114300" distR="114300" simplePos="0" relativeHeight="251661824" behindDoc="0" locked="0" layoutInCell="1" allowOverlap="1" wp14:anchorId="62F471D8" wp14:editId="6C8E137B">
            <wp:simplePos x="0" y="0"/>
            <wp:positionH relativeFrom="column">
              <wp:posOffset>4830445</wp:posOffset>
            </wp:positionH>
            <wp:positionV relativeFrom="paragraph">
              <wp:posOffset>86360</wp:posOffset>
            </wp:positionV>
            <wp:extent cx="1638935" cy="930275"/>
            <wp:effectExtent l="19050" t="19050" r="0" b="3175"/>
            <wp:wrapSquare wrapText="bothSides"/>
            <wp:docPr id="96" name="図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935" cy="9302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8C6C20" w:rsidRPr="00B56608">
        <w:rPr>
          <w:rFonts w:ascii="HGPｺﾞｼｯｸM" w:eastAsia="HGPｺﾞｼｯｸM" w:hAnsi="ＭＳ 明朝" w:hint="eastAsia"/>
          <w:color w:val="000000" w:themeColor="text1"/>
          <w:szCs w:val="21"/>
        </w:rPr>
        <w:t>品種：グルナッシュ70％、シラー30％　　樹齢：30～35年　　収穫量：35</w:t>
      </w:r>
      <w:r w:rsidR="008C6C20" w:rsidRPr="00B56608">
        <w:rPr>
          <w:rFonts w:ascii="HGPｺﾞｼｯｸM" w:eastAsia="HGPｺﾞｼｯｸM" w:hAnsi="ＭＳ 明朝"/>
          <w:color w:val="000000" w:themeColor="text1"/>
          <w:szCs w:val="21"/>
        </w:rPr>
        <w:t>hl/ha</w:t>
      </w:r>
      <w:r w:rsidR="008C6C20" w:rsidRPr="00B56608">
        <w:rPr>
          <w:rFonts w:ascii="HGPｺﾞｼｯｸM" w:eastAsia="HGPｺﾞｼｯｸM" w:hAnsi="ＭＳ 明朝" w:hint="eastAsia"/>
          <w:color w:val="000000" w:themeColor="text1"/>
          <w:szCs w:val="21"/>
        </w:rPr>
        <w:t xml:space="preserve">　　畑・土壌：粘土石灰質　</w:t>
      </w:r>
    </w:p>
    <w:p w14:paraId="7D94091E" w14:textId="0EC747DD" w:rsidR="008C6C20" w:rsidRPr="00B56608" w:rsidRDefault="00265699" w:rsidP="001075EF">
      <w:pPr>
        <w:snapToGrid w:val="0"/>
        <w:spacing w:line="0" w:lineRule="atLeast"/>
        <w:jc w:val="left"/>
        <w:rPr>
          <w:rFonts w:ascii="HGPｺﾞｼｯｸM" w:eastAsia="HGPｺﾞｼｯｸM" w:hAnsi="Arial"/>
          <w:color w:val="000000" w:themeColor="text1"/>
          <w:szCs w:val="21"/>
        </w:rPr>
      </w:pPr>
      <w:r w:rsidRPr="00B56608">
        <w:rPr>
          <w:rFonts w:ascii="HGPｺﾞｼｯｸM" w:eastAsia="HGPｺﾞｼｯｸM" w:hAnsi="Arial" w:hint="eastAsia"/>
          <w:color w:val="000000" w:themeColor="text1"/>
          <w:szCs w:val="21"/>
        </w:rPr>
        <w:t>醸造・熟成：</w:t>
      </w:r>
      <w:r w:rsidR="008C6C20" w:rsidRPr="00B56608">
        <w:rPr>
          <w:rFonts w:ascii="HGPｺﾞｼｯｸM" w:eastAsia="HGPｺﾞｼｯｸM" w:hAnsi="Arial" w:hint="eastAsia"/>
          <w:color w:val="000000" w:themeColor="text1"/>
          <w:szCs w:val="21"/>
        </w:rPr>
        <w:t>品種ごとに醸造、グルナッシュ90・シラー10のタンクとシラー100のタンクのふたつ。</w:t>
      </w:r>
      <w:r w:rsidRPr="00B56608">
        <w:rPr>
          <w:rFonts w:ascii="HGPｺﾞｼｯｸM" w:eastAsia="HGPｺﾞｼｯｸM" w:hAnsi="Arial" w:hint="eastAsia"/>
          <w:color w:val="000000" w:themeColor="text1"/>
          <w:szCs w:val="21"/>
        </w:rPr>
        <w:t>天然酵母。</w:t>
      </w:r>
      <w:r w:rsidR="008C6C20" w:rsidRPr="00B56608">
        <w:rPr>
          <w:rFonts w:ascii="HGPｺﾞｼｯｸM" w:eastAsia="HGPｺﾞｼｯｸM" w:hAnsi="Arial" w:hint="eastAsia"/>
          <w:color w:val="000000" w:themeColor="text1"/>
          <w:szCs w:val="21"/>
        </w:rPr>
        <w:t>100％除梗、破砕せず。10～12日間エルバージュ。ピジャージュせず。</w:t>
      </w:r>
    </w:p>
    <w:p w14:paraId="332EAC46" w14:textId="75FF9CC5" w:rsidR="008C6C20" w:rsidRPr="00B56608" w:rsidRDefault="008C6C20" w:rsidP="001075EF">
      <w:pPr>
        <w:snapToGrid w:val="0"/>
        <w:spacing w:line="0" w:lineRule="atLeast"/>
        <w:jc w:val="left"/>
        <w:rPr>
          <w:rFonts w:ascii="HGPｺﾞｼｯｸM" w:eastAsia="HGPｺﾞｼｯｸM" w:hAnsi="Arial"/>
          <w:color w:val="000000" w:themeColor="text1"/>
          <w:szCs w:val="21"/>
        </w:rPr>
      </w:pPr>
      <w:r w:rsidRPr="00B56608">
        <w:rPr>
          <w:rFonts w:ascii="HGPｺﾞｼｯｸM" w:eastAsia="HGPｺﾞｼｯｸM" w:hAnsi="Arial" w:hint="eastAsia"/>
          <w:color w:val="000000" w:themeColor="text1"/>
          <w:szCs w:val="21"/>
        </w:rPr>
        <w:t>セメント槽で</w:t>
      </w:r>
      <w:r w:rsidR="00265699" w:rsidRPr="00B56608">
        <w:rPr>
          <w:rFonts w:ascii="HGPｺﾞｼｯｸM" w:eastAsia="HGPｺﾞｼｯｸM" w:hAnsi="Arial" w:hint="eastAsia"/>
          <w:color w:val="000000" w:themeColor="text1"/>
          <w:szCs w:val="21"/>
        </w:rPr>
        <w:t>18</w:t>
      </w:r>
      <w:r w:rsidRPr="00B56608">
        <w:rPr>
          <w:rFonts w:ascii="HGPｺﾞｼｯｸM" w:eastAsia="HGPｺﾞｼｯｸM" w:hAnsi="Arial" w:hint="eastAsia"/>
          <w:color w:val="000000" w:themeColor="text1"/>
          <w:szCs w:val="21"/>
        </w:rPr>
        <w:t xml:space="preserve">ヶ月熟成。 </w:t>
      </w:r>
      <w:r w:rsidRPr="00B56608">
        <w:rPr>
          <w:rFonts w:ascii="HGPｺﾞｼｯｸM" w:eastAsia="HGPｺﾞｼｯｸM" w:hint="eastAsia"/>
          <w:color w:val="000000" w:themeColor="text1"/>
          <w:szCs w:val="21"/>
        </w:rPr>
        <w:t>熟成中に2度澱引きをするため、ビン詰め時の清澄およびろ過はしない。</w:t>
      </w:r>
    </w:p>
    <w:p w14:paraId="2093D452" w14:textId="77777777" w:rsidR="008C6C20" w:rsidRPr="00B56608" w:rsidRDefault="00265699" w:rsidP="001075EF">
      <w:pPr>
        <w:widowControl/>
        <w:snapToGrid w:val="0"/>
        <w:spacing w:line="0" w:lineRule="atLeast"/>
        <w:jc w:val="left"/>
        <w:rPr>
          <w:rFonts w:ascii="HGPｺﾞｼｯｸM" w:eastAsia="HGPｺﾞｼｯｸM" w:hAnsi="ＭＳ 明朝"/>
          <w:color w:val="000000" w:themeColor="text1"/>
          <w:szCs w:val="21"/>
        </w:rPr>
      </w:pPr>
      <w:r w:rsidRPr="00B56608">
        <w:rPr>
          <w:rFonts w:ascii="HGPｺﾞｼｯｸM" w:eastAsia="HGPｺﾞｼｯｸM" w:hAnsi="ＭＳ 明朝" w:hint="eastAsia"/>
          <w:color w:val="000000" w:themeColor="text1"/>
          <w:szCs w:val="21"/>
        </w:rPr>
        <w:t>瓶詰め前にSO2を1g/</w:t>
      </w:r>
      <w:r w:rsidRPr="00B56608">
        <w:rPr>
          <w:rFonts w:ascii="HGPｺﾞｼｯｸM" w:eastAsia="HGPｺﾞｼｯｸM" w:hAnsi="ＭＳ 明朝"/>
          <w:color w:val="000000" w:themeColor="text1"/>
          <w:szCs w:val="21"/>
        </w:rPr>
        <w:t>hl</w:t>
      </w:r>
      <w:r w:rsidRPr="00B56608">
        <w:rPr>
          <w:rFonts w:ascii="HGPｺﾞｼｯｸM" w:eastAsia="HGPｺﾞｼｯｸM" w:hAnsi="ＭＳ 明朝" w:hint="eastAsia"/>
          <w:color w:val="000000" w:themeColor="text1"/>
          <w:szCs w:val="21"/>
        </w:rPr>
        <w:t>添加する。</w:t>
      </w:r>
    </w:p>
    <w:p w14:paraId="0229A6CA" w14:textId="140A82DC" w:rsidR="00265699" w:rsidRPr="00DB49A7" w:rsidRDefault="00534B4D" w:rsidP="001075EF">
      <w:pPr>
        <w:widowControl/>
        <w:snapToGrid w:val="0"/>
        <w:spacing w:line="0" w:lineRule="atLeast"/>
        <w:jc w:val="left"/>
        <w:rPr>
          <w:rFonts w:ascii="HGｺﾞｼｯｸM" w:eastAsia="HGｺﾞｼｯｸM" w:hAnsi="ＭＳ 明朝"/>
          <w:color w:val="000000" w:themeColor="text1"/>
          <w:szCs w:val="21"/>
        </w:rPr>
      </w:pPr>
      <w:r w:rsidRPr="00B56608">
        <w:rPr>
          <w:rFonts w:ascii="HGPｺﾞｼｯｸM" w:eastAsia="HGPｺﾞｼｯｸM" w:hAnsi="ＭＳ 明朝" w:hint="eastAsia"/>
          <w:color w:val="000000" w:themeColor="text1"/>
          <w:szCs w:val="21"/>
          <w:u w:val="single"/>
        </w:rPr>
        <w:t>気軽にすいすい飲めて、同時に美味しい果実とコート・デュ・ローヌらしいボリューム感を兼ね備えた美味しく「お祭り騒ぎ」できるワインを目指した。「Ｆｌｏｎｆｌｏｎｓ」とはフランス語で「ぷかぷかどんどん（騒々しい）演奏」という意味。大勢が集まったらこのワインで大騒ぎ、陽気で気軽なタイプ。豊かな果実味と、バランスが良くて繊細な口当たりや、フレッシュな印象の飲みやすい味わいが特徴</w:t>
      </w:r>
      <w:r w:rsidRPr="00B56608">
        <w:rPr>
          <w:rFonts w:ascii="HGｺﾞｼｯｸM" w:eastAsia="HGｺﾞｼｯｸM" w:hAnsi="ＭＳ 明朝" w:hint="eastAsia"/>
          <w:color w:val="000000" w:themeColor="text1"/>
          <w:szCs w:val="21"/>
        </w:rPr>
        <w:t>。</w:t>
      </w:r>
    </w:p>
    <w:p w14:paraId="2BA739AE" w14:textId="77777777" w:rsidR="00E471A3" w:rsidRPr="00B56608" w:rsidRDefault="00E471A3" w:rsidP="00E471A3">
      <w:pPr>
        <w:widowControl/>
        <w:snapToGrid w:val="0"/>
        <w:spacing w:line="0" w:lineRule="atLeast"/>
        <w:jc w:val="left"/>
        <w:rPr>
          <w:rFonts w:ascii="HGPｺﾞｼｯｸM" w:eastAsia="HGPｺﾞｼｯｸM" w:hAnsi="ＭＳ 明朝"/>
          <w:color w:val="000000" w:themeColor="text1"/>
          <w:szCs w:val="21"/>
        </w:rPr>
      </w:pPr>
      <w:r w:rsidRPr="00B56608">
        <w:rPr>
          <w:noProof/>
          <w:color w:val="000000" w:themeColor="text1"/>
        </w:rPr>
        <w:lastRenderedPageBreak/>
        <w:drawing>
          <wp:anchor distT="0" distB="0" distL="114300" distR="114300" simplePos="0" relativeHeight="251667968" behindDoc="0" locked="0" layoutInCell="1" allowOverlap="1" wp14:anchorId="07E52D8D" wp14:editId="7E111D96">
            <wp:simplePos x="0" y="0"/>
            <wp:positionH relativeFrom="column">
              <wp:posOffset>4742815</wp:posOffset>
            </wp:positionH>
            <wp:positionV relativeFrom="paragraph">
              <wp:posOffset>89535</wp:posOffset>
            </wp:positionV>
            <wp:extent cx="1828800" cy="1066800"/>
            <wp:effectExtent l="19050" t="19050" r="0" b="0"/>
            <wp:wrapSquare wrapText="bothSides"/>
            <wp:docPr id="10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066800"/>
                    </a:xfrm>
                    <a:prstGeom prst="rect">
                      <a:avLst/>
                    </a:prstGeom>
                    <a:noFill/>
                    <a:ln w="9525">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w14:paraId="495C8474" w14:textId="77777777" w:rsidR="00E471A3" w:rsidRPr="00B56608" w:rsidRDefault="00E471A3" w:rsidP="00E471A3">
      <w:pPr>
        <w:snapToGrid w:val="0"/>
        <w:spacing w:line="0" w:lineRule="atLeast"/>
        <w:jc w:val="left"/>
        <w:rPr>
          <w:color w:val="000000" w:themeColor="text1"/>
        </w:rPr>
      </w:pPr>
      <w:r w:rsidRPr="00B56608">
        <w:rPr>
          <w:rFonts w:ascii="Arial Black" w:eastAsia="HGP創英角ｺﾞｼｯｸUB" w:hAnsi="Arial Black" w:hint="eastAsia"/>
          <w:b/>
          <w:color w:val="000000" w:themeColor="text1"/>
          <w:sz w:val="24"/>
          <w:lang w:val="fr-FR"/>
        </w:rPr>
        <w:t>201</w:t>
      </w:r>
      <w:r>
        <w:rPr>
          <w:rFonts w:ascii="Arial Black" w:eastAsia="HGP創英角ｺﾞｼｯｸUB" w:hAnsi="Arial Black" w:hint="eastAsia"/>
          <w:b/>
          <w:color w:val="000000" w:themeColor="text1"/>
          <w:sz w:val="24"/>
          <w:lang w:val="fr-FR"/>
        </w:rPr>
        <w:t>8</w:t>
      </w:r>
      <w:r w:rsidRPr="00B56608">
        <w:rPr>
          <w:rFonts w:ascii="Arial Black" w:eastAsia="HGP創英角ｺﾞｼｯｸUB" w:hAnsi="Arial Black" w:hint="eastAsia"/>
          <w:b/>
          <w:color w:val="000000" w:themeColor="text1"/>
          <w:sz w:val="24"/>
        </w:rPr>
        <w:t xml:space="preserve"> </w:t>
      </w:r>
      <w:r w:rsidRPr="00B56608">
        <w:rPr>
          <w:rFonts w:ascii="Arial Black" w:eastAsia="HGP創英角ｺﾞｼｯｸUB" w:hAnsi="Arial Black"/>
          <w:b/>
          <w:color w:val="000000" w:themeColor="text1"/>
          <w:sz w:val="24"/>
          <w:lang w:val="fr-FR"/>
        </w:rPr>
        <w:t>Ga</w:t>
      </w:r>
      <w:r w:rsidRPr="00B56608">
        <w:rPr>
          <w:rFonts w:ascii="Arial Black" w:eastAsia="HGP創英角ｺﾞｼｯｸUB" w:hAnsi="Arial Black" w:hint="eastAsia"/>
          <w:b/>
          <w:color w:val="000000" w:themeColor="text1"/>
          <w:sz w:val="24"/>
          <w:lang w:val="fr-FR"/>
        </w:rPr>
        <w:t>ï</w:t>
      </w:r>
      <w:r w:rsidRPr="00B56608">
        <w:rPr>
          <w:rFonts w:ascii="Arial Black" w:eastAsia="HGP創英角ｺﾞｼｯｸUB" w:hAnsi="Arial Black"/>
          <w:b/>
          <w:color w:val="000000" w:themeColor="text1"/>
          <w:sz w:val="24"/>
          <w:lang w:val="fr-FR"/>
        </w:rPr>
        <w:t xml:space="preserve">a </w:t>
      </w:r>
      <w:r w:rsidRPr="00B56608">
        <w:rPr>
          <w:rFonts w:ascii="Arial Black" w:eastAsia="HGP創英角ｺﾞｼｯｸUB" w:hAnsi="Arial Black" w:hint="eastAsia"/>
          <w:b/>
          <w:color w:val="000000" w:themeColor="text1"/>
          <w:sz w:val="24"/>
          <w:lang w:val="fr-FR"/>
        </w:rPr>
        <w:t>Côtes du Rhône</w:t>
      </w:r>
    </w:p>
    <w:p w14:paraId="7D52317A" w14:textId="77777777" w:rsidR="00E471A3" w:rsidRPr="00B56608" w:rsidRDefault="00E471A3" w:rsidP="00E471A3">
      <w:pPr>
        <w:snapToGrid w:val="0"/>
        <w:spacing w:line="0" w:lineRule="atLeast"/>
        <w:jc w:val="left"/>
        <w:rPr>
          <w:rFonts w:ascii="HGP創英角ｺﾞｼｯｸUB" w:eastAsia="HGP創英角ｺﾞｼｯｸUB" w:hAnsi="Arial"/>
          <w:b/>
          <w:color w:val="000000" w:themeColor="text1"/>
          <w:sz w:val="24"/>
        </w:rPr>
      </w:pPr>
      <w:r w:rsidRPr="00B56608">
        <w:rPr>
          <w:rFonts w:ascii="HGP創英角ｺﾞｼｯｸUB" w:eastAsia="HGP創英角ｺﾞｼｯｸUB" w:hAnsi="Arial" w:hint="eastAsia"/>
          <w:b/>
          <w:color w:val="000000" w:themeColor="text1"/>
          <w:sz w:val="24"/>
        </w:rPr>
        <w:t>ガイア　コート・デュ・ローヌ　　参考上代￥３，０００</w:t>
      </w:r>
    </w:p>
    <w:p w14:paraId="5540FF45" w14:textId="77777777" w:rsidR="00E471A3" w:rsidRPr="00B56608" w:rsidRDefault="00E471A3" w:rsidP="00E471A3">
      <w:pPr>
        <w:snapToGrid w:val="0"/>
        <w:spacing w:line="0" w:lineRule="atLeast"/>
        <w:jc w:val="left"/>
        <w:rPr>
          <w:rFonts w:ascii="HGPｺﾞｼｯｸM" w:eastAsia="HGPｺﾞｼｯｸM" w:hAnsi="ＭＳ 明朝"/>
          <w:color w:val="000000" w:themeColor="text1"/>
          <w:szCs w:val="21"/>
        </w:rPr>
      </w:pPr>
      <w:r w:rsidRPr="00B56608">
        <w:rPr>
          <w:rFonts w:ascii="HGPｺﾞｼｯｸM" w:eastAsia="HGPｺﾞｼｯｸM" w:hAnsi="ＭＳ 明朝" w:hint="eastAsia"/>
          <w:color w:val="000000" w:themeColor="text1"/>
          <w:szCs w:val="21"/>
        </w:rPr>
        <w:t>品種</w:t>
      </w:r>
      <w:r w:rsidRPr="00B56608">
        <w:rPr>
          <w:rFonts w:ascii="ＭＳ 明朝" w:eastAsia="HGPｺﾞｼｯｸM" w:hAnsi="ＭＳ 明朝" w:hint="eastAsia"/>
          <w:color w:val="000000" w:themeColor="text1"/>
          <w:szCs w:val="21"/>
        </w:rPr>
        <w:t> </w:t>
      </w:r>
      <w:r w:rsidRPr="00B56608">
        <w:rPr>
          <w:rFonts w:ascii="HGPｺﾞｼｯｸM" w:eastAsia="HGPｺﾞｼｯｸM" w:hAnsi="ＭＳ 明朝" w:hint="eastAsia"/>
          <w:color w:val="000000" w:themeColor="text1"/>
          <w:szCs w:val="21"/>
        </w:rPr>
        <w:t>シラー90％　グルナッシュ10％　樹齢：</w:t>
      </w:r>
      <w:r>
        <w:rPr>
          <w:rFonts w:ascii="HGPｺﾞｼｯｸM" w:eastAsia="HGPｺﾞｼｯｸM" w:hAnsi="ＭＳ 明朝" w:hint="eastAsia"/>
          <w:color w:val="000000" w:themeColor="text1"/>
          <w:szCs w:val="21"/>
        </w:rPr>
        <w:t>5</w:t>
      </w:r>
      <w:r w:rsidRPr="00B56608">
        <w:rPr>
          <w:rFonts w:ascii="HGPｺﾞｼｯｸM" w:eastAsia="HGPｺﾞｼｯｸM" w:hAnsi="ＭＳ 明朝" w:hint="eastAsia"/>
          <w:color w:val="000000" w:themeColor="text1"/>
          <w:szCs w:val="21"/>
        </w:rPr>
        <w:t>0年　収穫量:</w:t>
      </w:r>
      <w:r>
        <w:rPr>
          <w:rFonts w:ascii="HGPｺﾞｼｯｸM" w:eastAsia="HGPｺﾞｼｯｸM" w:hAnsi="ＭＳ 明朝" w:hint="eastAsia"/>
          <w:color w:val="000000" w:themeColor="text1"/>
          <w:szCs w:val="21"/>
        </w:rPr>
        <w:t>20</w:t>
      </w:r>
      <w:r w:rsidRPr="00B56608">
        <w:rPr>
          <w:rFonts w:ascii="HGPｺﾞｼｯｸM" w:eastAsia="HGPｺﾞｼｯｸM" w:hAnsi="ＭＳ 明朝"/>
          <w:color w:val="000000" w:themeColor="text1"/>
          <w:szCs w:val="21"/>
        </w:rPr>
        <w:t>hl/ha</w:t>
      </w:r>
    </w:p>
    <w:p w14:paraId="398DCDE9" w14:textId="77777777" w:rsidR="00E471A3" w:rsidRPr="00B56608" w:rsidRDefault="00E471A3" w:rsidP="00E471A3">
      <w:pPr>
        <w:widowControl/>
        <w:snapToGrid w:val="0"/>
        <w:spacing w:line="0" w:lineRule="atLeast"/>
        <w:jc w:val="left"/>
        <w:rPr>
          <w:rFonts w:ascii="HGPｺﾞｼｯｸM" w:eastAsia="HGPｺﾞｼｯｸM" w:hAnsi="ＭＳ 明朝"/>
          <w:color w:val="000000" w:themeColor="text1"/>
          <w:szCs w:val="21"/>
        </w:rPr>
      </w:pPr>
      <w:r w:rsidRPr="00B56608">
        <w:rPr>
          <w:rFonts w:ascii="HGPｺﾞｼｯｸM" w:eastAsia="HGPｺﾞｼｯｸM" w:hAnsi="ＭＳ 明朝" w:hint="eastAsia"/>
          <w:color w:val="000000" w:themeColor="text1"/>
          <w:szCs w:val="21"/>
        </w:rPr>
        <w:t>畑・土壌：南東向きの粘土石灰質土壌。標高450</w:t>
      </w:r>
      <w:r w:rsidRPr="00B56608">
        <w:rPr>
          <w:rFonts w:ascii="HGPｺﾞｼｯｸM" w:eastAsia="HGPｺﾞｼｯｸM" w:hAnsi="ＭＳ 明朝"/>
          <w:color w:val="000000" w:themeColor="text1"/>
          <w:szCs w:val="21"/>
        </w:rPr>
        <w:t>M</w:t>
      </w:r>
      <w:r w:rsidRPr="00B56608">
        <w:rPr>
          <w:rFonts w:ascii="HGPｺﾞｼｯｸM" w:eastAsia="HGPｺﾞｼｯｸM" w:hAnsi="ＭＳ 明朝" w:hint="eastAsia"/>
          <w:color w:val="000000" w:themeColor="text1"/>
          <w:szCs w:val="21"/>
        </w:rPr>
        <w:t>。</w:t>
      </w:r>
    </w:p>
    <w:p w14:paraId="1021474D" w14:textId="77777777" w:rsidR="00E471A3" w:rsidRPr="00B56608" w:rsidRDefault="00E471A3" w:rsidP="00E471A3">
      <w:pPr>
        <w:widowControl/>
        <w:snapToGrid w:val="0"/>
        <w:spacing w:line="0" w:lineRule="atLeast"/>
        <w:jc w:val="left"/>
        <w:rPr>
          <w:rFonts w:ascii="HGPｺﾞｼｯｸM" w:eastAsia="HGPｺﾞｼｯｸM" w:hAnsi="ＭＳ 明朝"/>
          <w:color w:val="000000" w:themeColor="text1"/>
          <w:szCs w:val="21"/>
        </w:rPr>
      </w:pPr>
      <w:proofErr w:type="spellStart"/>
      <w:r w:rsidRPr="00B56608">
        <w:rPr>
          <w:rFonts w:ascii="HGPｺﾞｼｯｸM" w:eastAsia="HGPｺﾞｼｯｸM" w:hAnsi="ＭＳ 明朝" w:hint="eastAsia"/>
          <w:color w:val="000000" w:themeColor="text1"/>
          <w:szCs w:val="21"/>
        </w:rPr>
        <w:t>Faucon</w:t>
      </w:r>
      <w:proofErr w:type="spellEnd"/>
      <w:r w:rsidRPr="00B56608">
        <w:rPr>
          <w:rFonts w:ascii="HGPｺﾞｼｯｸM" w:eastAsia="HGPｺﾞｼｯｸM" w:hAnsi="ＭＳ 明朝" w:hint="eastAsia"/>
          <w:color w:val="000000" w:themeColor="text1"/>
          <w:szCs w:val="21"/>
        </w:rPr>
        <w:t>（フォコン）から2</w:t>
      </w:r>
      <w:r w:rsidRPr="00B56608">
        <w:rPr>
          <w:rFonts w:ascii="HGPｺﾞｼｯｸM" w:eastAsia="HGPｺﾞｼｯｸM" w:hAnsi="ＭＳ 明朝"/>
          <w:color w:val="000000" w:themeColor="text1"/>
          <w:szCs w:val="21"/>
        </w:rPr>
        <w:t>km</w:t>
      </w:r>
      <w:r w:rsidRPr="00B56608">
        <w:rPr>
          <w:rFonts w:ascii="HGPｺﾞｼｯｸM" w:eastAsia="HGPｺﾞｼｯｸM" w:hAnsi="ＭＳ 明朝" w:hint="eastAsia"/>
          <w:color w:val="000000" w:themeColor="text1"/>
          <w:szCs w:val="21"/>
        </w:rPr>
        <w:t>離れた</w:t>
      </w:r>
      <w:proofErr w:type="spellStart"/>
      <w:r w:rsidRPr="00B56608">
        <w:rPr>
          <w:rFonts w:ascii="HGPｺﾞｼｯｸM" w:eastAsia="HGPｺﾞｼｯｸM" w:hAnsi="ＭＳ 明朝"/>
          <w:color w:val="000000" w:themeColor="text1"/>
          <w:szCs w:val="21"/>
        </w:rPr>
        <w:t>M</w:t>
      </w:r>
      <w:r w:rsidRPr="00B56608">
        <w:rPr>
          <w:rFonts w:ascii="HGPｺﾞｼｯｸM" w:eastAsia="HGPｺﾞｼｯｸM" w:hAnsi="ＭＳ 明朝"/>
          <w:color w:val="000000" w:themeColor="text1"/>
          <w:szCs w:val="21"/>
        </w:rPr>
        <w:t>é</w:t>
      </w:r>
      <w:r w:rsidRPr="00B56608">
        <w:rPr>
          <w:rFonts w:ascii="HGPｺﾞｼｯｸM" w:eastAsia="HGPｺﾞｼｯｸM" w:hAnsi="ＭＳ 明朝"/>
          <w:color w:val="000000" w:themeColor="text1"/>
          <w:szCs w:val="21"/>
        </w:rPr>
        <w:t>rindol</w:t>
      </w:r>
      <w:proofErr w:type="spellEnd"/>
      <w:r w:rsidRPr="00B56608">
        <w:rPr>
          <w:rFonts w:ascii="HGPｺﾞｼｯｸM" w:eastAsia="HGPｺﾞｼｯｸM" w:hAnsi="ＭＳ 明朝"/>
          <w:color w:val="000000" w:themeColor="text1"/>
          <w:szCs w:val="21"/>
        </w:rPr>
        <w:t xml:space="preserve"> Les </w:t>
      </w:r>
      <w:proofErr w:type="spellStart"/>
      <w:r w:rsidRPr="00B56608">
        <w:rPr>
          <w:rFonts w:ascii="HGPｺﾞｼｯｸM" w:eastAsia="HGPｺﾞｼｯｸM" w:hAnsi="ＭＳ 明朝"/>
          <w:color w:val="000000" w:themeColor="text1"/>
          <w:szCs w:val="21"/>
        </w:rPr>
        <w:t>Oliviers</w:t>
      </w:r>
      <w:proofErr w:type="spellEnd"/>
      <w:r w:rsidRPr="00B56608">
        <w:rPr>
          <w:rFonts w:ascii="HGPｺﾞｼｯｸM" w:eastAsia="HGPｺﾞｼｯｸM" w:hAnsi="ＭＳ 明朝" w:hint="eastAsia"/>
          <w:color w:val="000000" w:themeColor="text1"/>
          <w:szCs w:val="21"/>
        </w:rPr>
        <w:t>（メランドル・レ・オリヴィエ）村。</w:t>
      </w:r>
    </w:p>
    <w:p w14:paraId="67B91EC6" w14:textId="77777777" w:rsidR="00E471A3" w:rsidRPr="00B56608" w:rsidRDefault="00E471A3" w:rsidP="00E471A3">
      <w:pPr>
        <w:widowControl/>
        <w:snapToGrid w:val="0"/>
        <w:spacing w:line="0" w:lineRule="atLeast"/>
        <w:jc w:val="left"/>
        <w:rPr>
          <w:rFonts w:ascii="HGPｺﾞｼｯｸM" w:eastAsia="HGPｺﾞｼｯｸM" w:hAnsi="ＭＳ 明朝"/>
          <w:color w:val="000000" w:themeColor="text1"/>
          <w:szCs w:val="21"/>
        </w:rPr>
      </w:pPr>
      <w:r w:rsidRPr="00B56608">
        <w:rPr>
          <w:rFonts w:ascii="HGPｺﾞｼｯｸM" w:eastAsia="HGPｺﾞｼｯｸM" w:hAnsi="ＭＳ 明朝" w:hint="eastAsia"/>
          <w:color w:val="000000" w:themeColor="text1"/>
          <w:szCs w:val="21"/>
        </w:rPr>
        <w:t>リュー・ディー</w:t>
      </w:r>
      <w:proofErr w:type="spellStart"/>
      <w:r w:rsidRPr="00B56608">
        <w:rPr>
          <w:rFonts w:ascii="HGPｺﾞｼｯｸM" w:eastAsia="HGPｺﾞｼｯｸM" w:hAnsi="ＭＳ 明朝" w:hint="eastAsia"/>
          <w:color w:val="000000" w:themeColor="text1"/>
          <w:szCs w:val="21"/>
        </w:rPr>
        <w:t>Aiguillan</w:t>
      </w:r>
      <w:proofErr w:type="spellEnd"/>
      <w:r w:rsidRPr="00B56608">
        <w:rPr>
          <w:rFonts w:ascii="HGPｺﾞｼｯｸM" w:eastAsia="HGPｺﾞｼｯｸM" w:hAnsi="ＭＳ 明朝" w:hint="eastAsia"/>
          <w:color w:val="000000" w:themeColor="text1"/>
          <w:szCs w:val="21"/>
        </w:rPr>
        <w:t>（エギヤン）、70年代初頭にピエール氏が植樹した区画。昼夜の寒暖差がとても大きい。</w:t>
      </w:r>
    </w:p>
    <w:p w14:paraId="43DE8EE9" w14:textId="23528BEB" w:rsidR="00E471A3" w:rsidRPr="00B56608" w:rsidRDefault="00E471A3" w:rsidP="00E471A3">
      <w:pPr>
        <w:widowControl/>
        <w:snapToGrid w:val="0"/>
        <w:spacing w:line="0" w:lineRule="atLeast"/>
        <w:jc w:val="left"/>
        <w:rPr>
          <w:rFonts w:ascii="HGPｺﾞｼｯｸM" w:eastAsia="HGPｺﾞｼｯｸM" w:hAnsi="ＭＳ 明朝"/>
          <w:color w:val="000000" w:themeColor="text1"/>
          <w:szCs w:val="21"/>
        </w:rPr>
      </w:pPr>
      <w:r w:rsidRPr="00B56608">
        <w:rPr>
          <w:rFonts w:ascii="HGPｺﾞｼｯｸM" w:eastAsia="HGPｺﾞｼｯｸM" w:hAnsi="ＭＳ 明朝" w:hint="eastAsia"/>
          <w:color w:val="000000" w:themeColor="text1"/>
          <w:szCs w:val="21"/>
        </w:rPr>
        <w:t>醸造・熟成：手摘み収穫。100％除梗、</w:t>
      </w:r>
      <w:r>
        <w:rPr>
          <w:rFonts w:ascii="HGPｺﾞｼｯｸM" w:eastAsia="HGPｺﾞｼｯｸM" w:hAnsi="ＭＳ 明朝" w:hint="eastAsia"/>
          <w:color w:val="000000" w:themeColor="text1"/>
          <w:szCs w:val="21"/>
        </w:rPr>
        <w:t>品種別に醸造</w:t>
      </w:r>
      <w:r w:rsidRPr="00B56608">
        <w:rPr>
          <w:rFonts w:ascii="HGPｺﾞｼｯｸM" w:eastAsia="HGPｺﾞｼｯｸM" w:hAnsi="ＭＳ 明朝" w:hint="eastAsia"/>
          <w:color w:val="000000" w:themeColor="text1"/>
          <w:szCs w:val="21"/>
        </w:rPr>
        <w:t>。天然酵母。20日間のエルバージュ。</w:t>
      </w:r>
    </w:p>
    <w:p w14:paraId="4C1D5996" w14:textId="77777777" w:rsidR="00E471A3" w:rsidRPr="00B56608" w:rsidRDefault="00E471A3" w:rsidP="00E471A3">
      <w:pPr>
        <w:widowControl/>
        <w:snapToGrid w:val="0"/>
        <w:spacing w:line="0" w:lineRule="atLeast"/>
        <w:jc w:val="left"/>
        <w:rPr>
          <w:rFonts w:ascii="HGPｺﾞｼｯｸM" w:eastAsia="HGPｺﾞｼｯｸM" w:hAnsi="ＭＳ 明朝"/>
          <w:color w:val="000000" w:themeColor="text1"/>
          <w:szCs w:val="21"/>
        </w:rPr>
      </w:pPr>
      <w:r w:rsidRPr="00B56608">
        <w:rPr>
          <w:rFonts w:ascii="HGPｺﾞｼｯｸM" w:eastAsia="HGPｺﾞｼｯｸM" w:hAnsi="ＭＳ 明朝" w:hint="eastAsia"/>
          <w:color w:val="000000" w:themeColor="text1"/>
          <w:szCs w:val="21"/>
        </w:rPr>
        <w:t>ピジャージュせず。アルコール発酵中はルモンタージュを1日1回。</w:t>
      </w:r>
    </w:p>
    <w:p w14:paraId="1D029A46" w14:textId="77777777" w:rsidR="00E471A3" w:rsidRPr="00B56608" w:rsidRDefault="00E471A3" w:rsidP="00E471A3">
      <w:pPr>
        <w:widowControl/>
        <w:snapToGrid w:val="0"/>
        <w:spacing w:line="0" w:lineRule="atLeast"/>
        <w:jc w:val="left"/>
        <w:rPr>
          <w:rFonts w:ascii="HGPｺﾞｼｯｸM" w:eastAsia="HGPｺﾞｼｯｸM" w:hAnsi="ＭＳ 明朝"/>
          <w:color w:val="000000" w:themeColor="text1"/>
          <w:szCs w:val="21"/>
        </w:rPr>
      </w:pPr>
      <w:r>
        <w:rPr>
          <w:rFonts w:ascii="HGPｺﾞｼｯｸM" w:eastAsia="HGPｺﾞｼｯｸM" w:hAnsi="ＭＳ 明朝" w:hint="eastAsia"/>
          <w:color w:val="000000" w:themeColor="text1"/>
          <w:szCs w:val="21"/>
        </w:rPr>
        <w:t>コンクリート</w:t>
      </w:r>
      <w:r w:rsidRPr="00B56608">
        <w:rPr>
          <w:rFonts w:ascii="HGPｺﾞｼｯｸM" w:eastAsia="HGPｺﾞｼｯｸM" w:hAnsi="ＭＳ 明朝" w:hint="eastAsia"/>
          <w:color w:val="000000" w:themeColor="text1"/>
          <w:szCs w:val="21"/>
        </w:rPr>
        <w:t>タンクで</w:t>
      </w:r>
      <w:r>
        <w:rPr>
          <w:rFonts w:ascii="HGPｺﾞｼｯｸM" w:eastAsia="HGPｺﾞｼｯｸM" w:hAnsi="ＭＳ 明朝" w:hint="eastAsia"/>
          <w:color w:val="000000" w:themeColor="text1"/>
          <w:szCs w:val="21"/>
        </w:rPr>
        <w:t>18</w:t>
      </w:r>
      <w:r w:rsidRPr="00B56608">
        <w:rPr>
          <w:rFonts w:ascii="HGPｺﾞｼｯｸM" w:eastAsia="HGPｺﾞｼｯｸM" w:hAnsi="ＭＳ 明朝" w:hint="eastAsia"/>
          <w:color w:val="000000" w:themeColor="text1"/>
          <w:szCs w:val="21"/>
        </w:rPr>
        <w:t>か月熟成。濾過・清澄せず。瓶詰め前にSO2を1g/</w:t>
      </w:r>
      <w:r w:rsidRPr="00B56608">
        <w:rPr>
          <w:rFonts w:ascii="HGPｺﾞｼｯｸM" w:eastAsia="HGPｺﾞｼｯｸM" w:hAnsi="ＭＳ 明朝"/>
          <w:color w:val="000000" w:themeColor="text1"/>
          <w:szCs w:val="21"/>
        </w:rPr>
        <w:t>hl</w:t>
      </w:r>
      <w:r w:rsidRPr="00B56608">
        <w:rPr>
          <w:rFonts w:ascii="HGPｺﾞｼｯｸM" w:eastAsia="HGPｺﾞｼｯｸM" w:hAnsi="ＭＳ 明朝" w:hint="eastAsia"/>
          <w:color w:val="000000" w:themeColor="text1"/>
          <w:szCs w:val="21"/>
        </w:rPr>
        <w:t>添加する。</w:t>
      </w:r>
    </w:p>
    <w:p w14:paraId="12F05433" w14:textId="77777777" w:rsidR="00265699" w:rsidRPr="00E471A3" w:rsidRDefault="00265699" w:rsidP="001075EF">
      <w:pPr>
        <w:widowControl/>
        <w:snapToGrid w:val="0"/>
        <w:spacing w:line="0" w:lineRule="atLeast"/>
        <w:jc w:val="left"/>
        <w:rPr>
          <w:rFonts w:ascii="HGPｺﾞｼｯｸM" w:eastAsia="HGPｺﾞｼｯｸM" w:hAnsi="ＭＳ 明朝"/>
          <w:color w:val="000000" w:themeColor="text1"/>
          <w:szCs w:val="21"/>
        </w:rPr>
      </w:pPr>
    </w:p>
    <w:p w14:paraId="28DAE094" w14:textId="7A9C7E72" w:rsidR="00265699" w:rsidRPr="00B56608" w:rsidRDefault="0028471F" w:rsidP="001075EF">
      <w:pPr>
        <w:snapToGrid w:val="0"/>
        <w:spacing w:line="0" w:lineRule="atLeast"/>
        <w:jc w:val="left"/>
        <w:rPr>
          <w:rFonts w:ascii="HGP創英角ｺﾞｼｯｸUB" w:eastAsia="HGP創英角ｺﾞｼｯｸUB" w:hAnsi="Arial"/>
          <w:b/>
          <w:color w:val="000000" w:themeColor="text1"/>
          <w:sz w:val="24"/>
        </w:rPr>
      </w:pPr>
      <w:r w:rsidRPr="00B56608">
        <w:rPr>
          <w:noProof/>
          <w:color w:val="000000" w:themeColor="text1"/>
        </w:rPr>
        <w:drawing>
          <wp:anchor distT="0" distB="0" distL="114300" distR="114300" simplePos="0" relativeHeight="251663872" behindDoc="0" locked="0" layoutInCell="1" allowOverlap="1" wp14:anchorId="2E264036" wp14:editId="0C7A1E94">
            <wp:simplePos x="0" y="0"/>
            <wp:positionH relativeFrom="column">
              <wp:posOffset>4652645</wp:posOffset>
            </wp:positionH>
            <wp:positionV relativeFrom="paragraph">
              <wp:posOffset>7620</wp:posOffset>
            </wp:positionV>
            <wp:extent cx="1814195" cy="1066800"/>
            <wp:effectExtent l="19050" t="19050" r="0" b="0"/>
            <wp:wrapSquare wrapText="bothSides"/>
            <wp:docPr id="10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4195" cy="10668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65699" w:rsidRPr="00B56608">
        <w:rPr>
          <w:rFonts w:ascii="Arial Black" w:eastAsia="HGP創英角ｺﾞｼｯｸUB" w:hAnsi="Arial Black" w:hint="eastAsia"/>
          <w:b/>
          <w:color w:val="000000" w:themeColor="text1"/>
          <w:sz w:val="24"/>
        </w:rPr>
        <w:t>20</w:t>
      </w:r>
      <w:r w:rsidR="00E471A3">
        <w:rPr>
          <w:rFonts w:ascii="Arial Black" w:eastAsia="HGP創英角ｺﾞｼｯｸUB" w:hAnsi="Arial Black" w:hint="eastAsia"/>
          <w:b/>
          <w:color w:val="000000" w:themeColor="text1"/>
          <w:sz w:val="24"/>
        </w:rPr>
        <w:t>20</w:t>
      </w:r>
      <w:r w:rsidR="00265699" w:rsidRPr="00B56608">
        <w:rPr>
          <w:rFonts w:ascii="Arial Black" w:eastAsia="HGP創英角ｺﾞｼｯｸUB" w:hAnsi="Arial Black"/>
          <w:b/>
          <w:color w:val="000000" w:themeColor="text1"/>
          <w:sz w:val="24"/>
        </w:rPr>
        <w:t xml:space="preserve"> Ros</w:t>
      </w:r>
      <w:r w:rsidR="00265699" w:rsidRPr="00B56608">
        <w:rPr>
          <w:rFonts w:ascii="Arial Black" w:eastAsia="HGP創英角ｺﾞｼｯｸUB" w:hAnsi="Arial Black" w:hint="eastAsia"/>
          <w:b/>
          <w:color w:val="000000" w:themeColor="text1"/>
          <w:sz w:val="24"/>
        </w:rPr>
        <w:t>é</w:t>
      </w:r>
      <w:r w:rsidR="00265699" w:rsidRPr="00B56608">
        <w:rPr>
          <w:rFonts w:ascii="Arial Black" w:eastAsia="HGP創英角ｺﾞｼｯｸUB" w:hAnsi="Arial Black"/>
          <w:b/>
          <w:color w:val="000000" w:themeColor="text1"/>
          <w:sz w:val="24"/>
        </w:rPr>
        <w:t xml:space="preserve">　</w:t>
      </w:r>
      <w:proofErr w:type="spellStart"/>
      <w:r w:rsidR="00265699" w:rsidRPr="00B56608">
        <w:rPr>
          <w:rFonts w:ascii="Arial Black" w:eastAsia="HGP創英角ｺﾞｼｯｸUB" w:hAnsi="Arial Black"/>
          <w:b/>
          <w:color w:val="000000" w:themeColor="text1"/>
          <w:sz w:val="24"/>
        </w:rPr>
        <w:t>C</w:t>
      </w:r>
      <w:r w:rsidR="00265699" w:rsidRPr="00B56608">
        <w:rPr>
          <w:rFonts w:ascii="Arial Black" w:eastAsia="HGP創英角ｺﾞｼｯｸUB" w:hAnsi="Arial Black" w:hint="eastAsia"/>
          <w:b/>
          <w:color w:val="000000" w:themeColor="text1"/>
          <w:sz w:val="24"/>
        </w:rPr>
        <w:t>ô</w:t>
      </w:r>
      <w:r w:rsidR="00265699" w:rsidRPr="00B56608">
        <w:rPr>
          <w:rFonts w:ascii="Arial Black" w:eastAsia="HGP創英角ｺﾞｼｯｸUB" w:hAnsi="Arial Black"/>
          <w:b/>
          <w:color w:val="000000" w:themeColor="text1"/>
          <w:sz w:val="24"/>
        </w:rPr>
        <w:t>tes</w:t>
      </w:r>
      <w:proofErr w:type="spellEnd"/>
      <w:r w:rsidR="00265699" w:rsidRPr="00B56608">
        <w:rPr>
          <w:rFonts w:ascii="Arial Black" w:eastAsia="HGP創英角ｺﾞｼｯｸUB" w:hAnsi="Arial Black"/>
          <w:b/>
          <w:color w:val="000000" w:themeColor="text1"/>
          <w:sz w:val="24"/>
        </w:rPr>
        <w:t xml:space="preserve"> du Rh</w:t>
      </w:r>
      <w:r w:rsidR="00F74BC3" w:rsidRPr="00B56608">
        <w:rPr>
          <w:rFonts w:ascii="Arial Black" w:eastAsia="HGP創英角ｺﾞｼｯｸUB" w:hAnsi="Arial Black" w:hint="eastAsia"/>
          <w:b/>
          <w:color w:val="000000" w:themeColor="text1"/>
          <w:sz w:val="24"/>
        </w:rPr>
        <w:t>ô</w:t>
      </w:r>
      <w:r w:rsidR="00265699" w:rsidRPr="00B56608">
        <w:rPr>
          <w:rFonts w:ascii="Arial Black" w:eastAsia="HGP創英角ｺﾞｼｯｸUB" w:hAnsi="Arial Black"/>
          <w:b/>
          <w:color w:val="000000" w:themeColor="text1"/>
          <w:sz w:val="24"/>
        </w:rPr>
        <w:t xml:space="preserve">ne </w:t>
      </w:r>
      <w:r w:rsidR="00265699" w:rsidRPr="00B56608">
        <w:rPr>
          <w:rFonts w:ascii="HGP創英角ｺﾞｼｯｸUB" w:eastAsia="HGP創英角ｺﾞｼｯｸUB" w:hAnsi="Arial" w:hint="eastAsia"/>
          <w:b/>
          <w:color w:val="000000" w:themeColor="text1"/>
          <w:sz w:val="24"/>
        </w:rPr>
        <w:t xml:space="preserve"> </w:t>
      </w:r>
    </w:p>
    <w:p w14:paraId="6FE65326" w14:textId="77777777" w:rsidR="00265699" w:rsidRPr="00B56608" w:rsidRDefault="00265699" w:rsidP="001075EF">
      <w:pPr>
        <w:snapToGrid w:val="0"/>
        <w:spacing w:line="0" w:lineRule="atLeast"/>
        <w:jc w:val="left"/>
        <w:rPr>
          <w:rFonts w:ascii="HGP創英角ｺﾞｼｯｸUB" w:eastAsia="HGP創英角ｺﾞｼｯｸUB" w:hAnsi="Arial"/>
          <w:b/>
          <w:color w:val="000000" w:themeColor="text1"/>
          <w:sz w:val="24"/>
        </w:rPr>
      </w:pPr>
      <w:r w:rsidRPr="00B56608">
        <w:rPr>
          <w:rFonts w:ascii="HGP創英角ｺﾞｼｯｸUB" w:eastAsia="HGP創英角ｺﾞｼｯｸUB" w:hAnsi="Arial" w:hint="eastAsia"/>
          <w:b/>
          <w:color w:val="000000" w:themeColor="text1"/>
          <w:sz w:val="24"/>
        </w:rPr>
        <w:t xml:space="preserve">ロゼ　コート・デュ・ローヌ　　参考上代￥２，５００　</w:t>
      </w:r>
    </w:p>
    <w:p w14:paraId="3257BF23" w14:textId="77777777" w:rsidR="00E471A3" w:rsidRDefault="00265699" w:rsidP="001075EF">
      <w:pPr>
        <w:widowControl/>
        <w:snapToGrid w:val="0"/>
        <w:spacing w:line="0" w:lineRule="atLeast"/>
        <w:jc w:val="left"/>
        <w:rPr>
          <w:rFonts w:ascii="HGPｺﾞｼｯｸM" w:eastAsia="HGPｺﾞｼｯｸM" w:hAnsi="ＭＳ 明朝"/>
          <w:color w:val="000000" w:themeColor="text1"/>
          <w:szCs w:val="21"/>
        </w:rPr>
      </w:pPr>
      <w:r w:rsidRPr="00B56608">
        <w:rPr>
          <w:rFonts w:ascii="HGPｺﾞｼｯｸM" w:eastAsia="HGPｺﾞｼｯｸM" w:hAnsi="ＭＳ 明朝" w:hint="eastAsia"/>
          <w:color w:val="000000" w:themeColor="text1"/>
          <w:szCs w:val="21"/>
        </w:rPr>
        <w:t>葡萄：</w:t>
      </w:r>
      <w:r w:rsidR="00E471A3">
        <w:rPr>
          <w:rFonts w:ascii="HGPｺﾞｼｯｸM" w:eastAsia="HGPｺﾞｼｯｸM" w:hAnsi="ＭＳ 明朝" w:hint="eastAsia"/>
          <w:color w:val="000000" w:themeColor="text1"/>
          <w:szCs w:val="21"/>
        </w:rPr>
        <w:t>サンソー60</w:t>
      </w:r>
      <w:r w:rsidRPr="00B56608">
        <w:rPr>
          <w:rFonts w:ascii="HGPｺﾞｼｯｸM" w:eastAsia="HGPｺﾞｼｯｸM" w:hAnsi="ＭＳ 明朝" w:hint="eastAsia"/>
          <w:color w:val="000000" w:themeColor="text1"/>
          <w:szCs w:val="21"/>
        </w:rPr>
        <w:t>％、</w:t>
      </w:r>
      <w:r w:rsidR="00E471A3">
        <w:rPr>
          <w:rFonts w:ascii="HGPｺﾞｼｯｸM" w:eastAsia="HGPｺﾞｼｯｸM" w:hAnsi="ＭＳ 明朝" w:hint="eastAsia"/>
          <w:color w:val="000000" w:themeColor="text1"/>
          <w:szCs w:val="21"/>
        </w:rPr>
        <w:t>グルナッシュ25</w:t>
      </w:r>
      <w:r w:rsidRPr="00B56608">
        <w:rPr>
          <w:rFonts w:ascii="HGPｺﾞｼｯｸM" w:eastAsia="HGPｺﾞｼｯｸM" w:hAnsi="ＭＳ 明朝" w:hint="eastAsia"/>
          <w:color w:val="000000" w:themeColor="text1"/>
          <w:szCs w:val="21"/>
        </w:rPr>
        <w:t>％　樹齢：20年、</w:t>
      </w:r>
      <w:r w:rsidR="00E471A3">
        <w:rPr>
          <w:rFonts w:ascii="HGPｺﾞｼｯｸM" w:eastAsia="HGPｺﾞｼｯｸM" w:hAnsi="ＭＳ 明朝" w:hint="eastAsia"/>
          <w:color w:val="000000" w:themeColor="text1"/>
          <w:szCs w:val="21"/>
        </w:rPr>
        <w:t>シラー15</w:t>
      </w:r>
      <w:r w:rsidRPr="00B56608">
        <w:rPr>
          <w:rFonts w:ascii="HGPｺﾞｼｯｸM" w:eastAsia="HGPｺﾞｼｯｸM" w:hAnsi="ＭＳ 明朝" w:hint="eastAsia"/>
          <w:color w:val="000000" w:themeColor="text1"/>
          <w:szCs w:val="21"/>
        </w:rPr>
        <w:t xml:space="preserve">％　</w:t>
      </w:r>
    </w:p>
    <w:p w14:paraId="7210BA49" w14:textId="3DE35E75" w:rsidR="00265699" w:rsidRPr="00B56608" w:rsidRDefault="00265699" w:rsidP="001075EF">
      <w:pPr>
        <w:widowControl/>
        <w:snapToGrid w:val="0"/>
        <w:spacing w:line="0" w:lineRule="atLeast"/>
        <w:jc w:val="left"/>
        <w:rPr>
          <w:rFonts w:ascii="HGPｺﾞｼｯｸM" w:eastAsia="HGPｺﾞｼｯｸM" w:hAnsi="ＭＳ 明朝"/>
          <w:color w:val="000000" w:themeColor="text1"/>
          <w:szCs w:val="21"/>
        </w:rPr>
      </w:pPr>
      <w:r w:rsidRPr="00B56608">
        <w:rPr>
          <w:rFonts w:ascii="HGPｺﾞｼｯｸM" w:eastAsia="HGPｺﾞｼｯｸM" w:hAnsi="ＭＳ 明朝" w:hint="eastAsia"/>
          <w:color w:val="000000" w:themeColor="text1"/>
          <w:szCs w:val="21"/>
        </w:rPr>
        <w:t>樹齢：</w:t>
      </w:r>
      <w:r w:rsidR="00E471A3">
        <w:rPr>
          <w:rFonts w:ascii="HGPｺﾞｼｯｸM" w:eastAsia="HGPｺﾞｼｯｸM" w:hAnsi="ＭＳ 明朝" w:hint="eastAsia"/>
          <w:color w:val="000000" w:themeColor="text1"/>
          <w:szCs w:val="21"/>
        </w:rPr>
        <w:t>平均</w:t>
      </w:r>
      <w:r w:rsidRPr="00B56608">
        <w:rPr>
          <w:rFonts w:ascii="HGPｺﾞｼｯｸM" w:eastAsia="HGPｺﾞｼｯｸM" w:hAnsi="ＭＳ 明朝" w:hint="eastAsia"/>
          <w:color w:val="000000" w:themeColor="text1"/>
          <w:szCs w:val="21"/>
        </w:rPr>
        <w:t>20年　　収穫量：</w:t>
      </w:r>
      <w:r w:rsidR="00E471A3">
        <w:rPr>
          <w:rFonts w:ascii="HGPｺﾞｼｯｸM" w:eastAsia="HGPｺﾞｼｯｸM" w:hAnsi="ＭＳ 明朝" w:hint="eastAsia"/>
          <w:color w:val="000000" w:themeColor="text1"/>
          <w:szCs w:val="21"/>
        </w:rPr>
        <w:t>30</w:t>
      </w:r>
      <w:r w:rsidR="009640C6" w:rsidRPr="00B56608">
        <w:rPr>
          <w:rFonts w:ascii="HGPｺﾞｼｯｸM" w:eastAsia="HGPｺﾞｼｯｸM" w:hAnsi="ＭＳ 明朝" w:hint="eastAsia"/>
          <w:color w:val="000000" w:themeColor="text1"/>
          <w:szCs w:val="21"/>
        </w:rPr>
        <w:t>hl</w:t>
      </w:r>
      <w:r w:rsidRPr="00B56608">
        <w:rPr>
          <w:rFonts w:ascii="HGPｺﾞｼｯｸM" w:eastAsia="HGPｺﾞｼｯｸM" w:hAnsi="ＭＳ 明朝" w:hint="eastAsia"/>
          <w:color w:val="000000" w:themeColor="text1"/>
          <w:szCs w:val="21"/>
        </w:rPr>
        <w:t>/ha　　畑・土壌：粘土石灰質、南東向き</w:t>
      </w:r>
    </w:p>
    <w:p w14:paraId="06C76880" w14:textId="078D526C" w:rsidR="00265699" w:rsidRPr="00B56608" w:rsidRDefault="00265699" w:rsidP="001075EF">
      <w:pPr>
        <w:widowControl/>
        <w:snapToGrid w:val="0"/>
        <w:spacing w:line="0" w:lineRule="atLeast"/>
        <w:jc w:val="left"/>
        <w:rPr>
          <w:rFonts w:ascii="HGPｺﾞｼｯｸM" w:eastAsia="HGPｺﾞｼｯｸM" w:hAnsi="ＭＳ 明朝"/>
          <w:color w:val="000000" w:themeColor="text1"/>
          <w:szCs w:val="21"/>
        </w:rPr>
      </w:pPr>
      <w:r w:rsidRPr="00B56608">
        <w:rPr>
          <w:rFonts w:ascii="HGPｺﾞｼｯｸM" w:eastAsia="HGPｺﾞｼｯｸM" w:hAnsi="ＭＳ 明朝" w:hint="eastAsia"/>
          <w:color w:val="000000" w:themeColor="text1"/>
          <w:szCs w:val="21"/>
        </w:rPr>
        <w:t>醸造・熟成：すべて手摘み収穫、100％除梗して破砕せず品種ごとに圧搾後、35hlのタンクで全て</w:t>
      </w:r>
      <w:r w:rsidR="00E471A3">
        <w:rPr>
          <w:rFonts w:ascii="HGPｺﾞｼｯｸM" w:eastAsia="HGPｺﾞｼｯｸM" w:hAnsi="ＭＳ 明朝" w:hint="eastAsia"/>
          <w:color w:val="000000" w:themeColor="text1"/>
          <w:szCs w:val="21"/>
        </w:rPr>
        <w:t>混醸</w:t>
      </w:r>
      <w:r w:rsidRPr="00B56608">
        <w:rPr>
          <w:rFonts w:ascii="HGPｺﾞｼｯｸM" w:eastAsia="HGPｺﾞｼｯｸM" w:hAnsi="ＭＳ 明朝" w:hint="eastAsia"/>
          <w:color w:val="000000" w:themeColor="text1"/>
          <w:szCs w:val="21"/>
        </w:rPr>
        <w:t>。7日間の</w:t>
      </w:r>
      <w:r w:rsidR="00E471A3">
        <w:rPr>
          <w:rFonts w:ascii="HGPｺﾞｼｯｸM" w:eastAsia="HGPｺﾞｼｯｸM" w:hAnsi="ＭＳ 明朝" w:hint="eastAsia"/>
          <w:color w:val="000000" w:themeColor="text1"/>
          <w:szCs w:val="21"/>
        </w:rPr>
        <w:t>醸し</w:t>
      </w:r>
      <w:r w:rsidRPr="00B56608">
        <w:rPr>
          <w:rFonts w:ascii="HGPｺﾞｼｯｸM" w:eastAsia="HGPｺﾞｼｯｸM" w:hAnsi="ＭＳ 明朝" w:hint="eastAsia"/>
          <w:color w:val="000000" w:themeColor="text1"/>
          <w:szCs w:val="21"/>
        </w:rPr>
        <w:t>。</w:t>
      </w:r>
      <w:r w:rsidR="00F74BC3" w:rsidRPr="00B56608">
        <w:rPr>
          <w:rFonts w:ascii="HGPｺﾞｼｯｸM" w:eastAsia="HGPｺﾞｼｯｸM" w:hAnsi="ＭＳ 明朝" w:hint="eastAsia"/>
          <w:color w:val="000000" w:themeColor="text1"/>
          <w:szCs w:val="21"/>
        </w:rPr>
        <w:t>直接圧搾によるロゼ。ピジャージュせず。</w:t>
      </w:r>
    </w:p>
    <w:p w14:paraId="2B00B238" w14:textId="3640E9E5" w:rsidR="00F74BC3" w:rsidRPr="00B56608" w:rsidRDefault="00F74BC3" w:rsidP="001075EF">
      <w:pPr>
        <w:widowControl/>
        <w:snapToGrid w:val="0"/>
        <w:spacing w:line="0" w:lineRule="atLeast"/>
        <w:jc w:val="left"/>
        <w:rPr>
          <w:rFonts w:ascii="HGPｺﾞｼｯｸM" w:eastAsia="HGPｺﾞｼｯｸM" w:hAnsi="ＭＳ 明朝"/>
          <w:color w:val="000000" w:themeColor="text1"/>
          <w:szCs w:val="21"/>
        </w:rPr>
      </w:pPr>
      <w:r w:rsidRPr="00B56608">
        <w:rPr>
          <w:rFonts w:ascii="HGPｺﾞｼｯｸM" w:eastAsia="HGPｺﾞｼｯｸM" w:hAnsi="ＭＳ 明朝" w:hint="eastAsia"/>
          <w:color w:val="000000" w:themeColor="text1"/>
          <w:szCs w:val="21"/>
        </w:rPr>
        <w:t>コンクリートタンクで</w:t>
      </w:r>
      <w:r w:rsidR="00E471A3">
        <w:rPr>
          <w:rFonts w:ascii="HGPｺﾞｼｯｸM" w:eastAsia="HGPｺﾞｼｯｸM" w:hAnsi="ＭＳ 明朝" w:hint="eastAsia"/>
          <w:color w:val="000000" w:themeColor="text1"/>
          <w:szCs w:val="21"/>
        </w:rPr>
        <w:t>9</w:t>
      </w:r>
      <w:r w:rsidRPr="00B56608">
        <w:rPr>
          <w:rFonts w:ascii="HGPｺﾞｼｯｸM" w:eastAsia="HGPｺﾞｼｯｸM" w:hAnsi="ＭＳ 明朝" w:hint="eastAsia"/>
          <w:color w:val="000000" w:themeColor="text1"/>
          <w:szCs w:val="21"/>
        </w:rPr>
        <w:t>か月熟成。瓶詰め前にSO2を1g/</w:t>
      </w:r>
      <w:r w:rsidRPr="00B56608">
        <w:rPr>
          <w:rFonts w:ascii="HGPｺﾞｼｯｸM" w:eastAsia="HGPｺﾞｼｯｸM" w:hAnsi="ＭＳ 明朝"/>
          <w:color w:val="000000" w:themeColor="text1"/>
          <w:szCs w:val="21"/>
        </w:rPr>
        <w:t>hl</w:t>
      </w:r>
      <w:r w:rsidRPr="00B56608">
        <w:rPr>
          <w:rFonts w:ascii="HGPｺﾞｼｯｸM" w:eastAsia="HGPｺﾞｼｯｸM" w:hAnsi="ＭＳ 明朝" w:hint="eastAsia"/>
          <w:color w:val="000000" w:themeColor="text1"/>
          <w:szCs w:val="21"/>
        </w:rPr>
        <w:t>添加する。</w:t>
      </w:r>
    </w:p>
    <w:p w14:paraId="4FF90F50" w14:textId="3E0E1B27" w:rsidR="00F74BC3" w:rsidRPr="00B56608" w:rsidRDefault="00F74BC3" w:rsidP="00C23D39">
      <w:pPr>
        <w:widowControl/>
        <w:snapToGrid w:val="0"/>
        <w:jc w:val="left"/>
        <w:rPr>
          <w:rFonts w:ascii="HGPｺﾞｼｯｸM" w:eastAsia="HGPｺﾞｼｯｸM" w:hAnsi="ＭＳ 明朝"/>
          <w:color w:val="000000" w:themeColor="text1"/>
          <w:szCs w:val="21"/>
        </w:rPr>
      </w:pPr>
    </w:p>
    <w:sectPr w:rsidR="00F74BC3" w:rsidRPr="00B56608" w:rsidSect="00A9682D">
      <w:headerReference w:type="default" r:id="rId13"/>
      <w:footerReference w:type="default" r:id="rId14"/>
      <w:pgSz w:w="11906" w:h="16838" w:code="9"/>
      <w:pgMar w:top="1134" w:right="851" w:bottom="1134" w:left="851" w:header="851" w:footer="992" w:gutter="0"/>
      <w:pgBorders w:offsetFrom="page">
        <w:top w:val="single" w:sz="4" w:space="24" w:color="auto"/>
        <w:left w:val="single" w:sz="4" w:space="24" w:color="auto"/>
        <w:bottom w:val="single" w:sz="4" w:space="24" w:color="auto"/>
        <w:right w:val="single" w:sz="4" w:space="24" w:color="auto"/>
      </w:pgBorders>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FAB00" w14:textId="77777777" w:rsidR="008C6F99" w:rsidRDefault="008C6F99">
      <w:r>
        <w:separator/>
      </w:r>
    </w:p>
  </w:endnote>
  <w:endnote w:type="continuationSeparator" w:id="0">
    <w:p w14:paraId="52F74C4F" w14:textId="77777777" w:rsidR="008C6F99" w:rsidRDefault="008C6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pperplate Gothic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A5A42" w14:textId="77777777" w:rsidR="00336BB3" w:rsidRDefault="0028471F">
    <w:pPr>
      <w:pStyle w:val="a4"/>
    </w:pPr>
    <w:r>
      <w:rPr>
        <w:noProof/>
      </w:rPr>
      <w:drawing>
        <wp:anchor distT="0" distB="0" distL="114300" distR="114300" simplePos="0" relativeHeight="251657728" behindDoc="0" locked="0" layoutInCell="0" allowOverlap="1" wp14:anchorId="32D95CD1" wp14:editId="57CA9A63">
          <wp:simplePos x="0" y="0"/>
          <wp:positionH relativeFrom="column">
            <wp:posOffset>2083435</wp:posOffset>
          </wp:positionH>
          <wp:positionV relativeFrom="paragraph">
            <wp:posOffset>-69215</wp:posOffset>
          </wp:positionV>
          <wp:extent cx="2130425" cy="561975"/>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0425" cy="5619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9CDE6" w14:textId="77777777" w:rsidR="008C6F99" w:rsidRDefault="008C6F99">
      <w:r>
        <w:separator/>
      </w:r>
    </w:p>
  </w:footnote>
  <w:footnote w:type="continuationSeparator" w:id="0">
    <w:p w14:paraId="294B1E62" w14:textId="77777777" w:rsidR="008C6F99" w:rsidRDefault="008C6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61176" w14:textId="77777777" w:rsidR="00336BB3" w:rsidRDefault="00336BB3" w:rsidP="00CD179E">
    <w:pPr>
      <w:pStyle w:val="a3"/>
      <w:ind w:firstLineChars="3900" w:firstLine="8190"/>
    </w:pPr>
    <w:r>
      <w:rPr>
        <w:rFonts w:hint="eastAsia"/>
      </w:rPr>
      <w:t>株式会社</w:t>
    </w:r>
    <w:r>
      <w:rPr>
        <w:rFonts w:hint="eastAsia"/>
      </w:rPr>
      <w:t xml:space="preserve"> </w:t>
    </w:r>
    <w:r>
      <w:rPr>
        <w:rFonts w:hint="eastAsia"/>
      </w:rPr>
      <w:t>オルヴォー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B4E"/>
    <w:rsid w:val="00014010"/>
    <w:rsid w:val="00033D45"/>
    <w:rsid w:val="00036D82"/>
    <w:rsid w:val="000511FA"/>
    <w:rsid w:val="00053347"/>
    <w:rsid w:val="0005361B"/>
    <w:rsid w:val="0006000D"/>
    <w:rsid w:val="00066B4E"/>
    <w:rsid w:val="00075637"/>
    <w:rsid w:val="000850DE"/>
    <w:rsid w:val="00097673"/>
    <w:rsid w:val="000A591A"/>
    <w:rsid w:val="000A686B"/>
    <w:rsid w:val="000B221D"/>
    <w:rsid w:val="000D5705"/>
    <w:rsid w:val="000E0E35"/>
    <w:rsid w:val="000E4C59"/>
    <w:rsid w:val="000E5520"/>
    <w:rsid w:val="000E75E8"/>
    <w:rsid w:val="000F5761"/>
    <w:rsid w:val="001075EF"/>
    <w:rsid w:val="001146FF"/>
    <w:rsid w:val="00115C2F"/>
    <w:rsid w:val="00130C47"/>
    <w:rsid w:val="00133AD1"/>
    <w:rsid w:val="00134B97"/>
    <w:rsid w:val="00145F48"/>
    <w:rsid w:val="001524D5"/>
    <w:rsid w:val="00163D9E"/>
    <w:rsid w:val="00165328"/>
    <w:rsid w:val="00185721"/>
    <w:rsid w:val="00192341"/>
    <w:rsid w:val="001943B5"/>
    <w:rsid w:val="00195D54"/>
    <w:rsid w:val="001A1B5A"/>
    <w:rsid w:val="001A2F44"/>
    <w:rsid w:val="001B0E08"/>
    <w:rsid w:val="001B29BC"/>
    <w:rsid w:val="001B3814"/>
    <w:rsid w:val="001B3C42"/>
    <w:rsid w:val="001C13E7"/>
    <w:rsid w:val="001C34AE"/>
    <w:rsid w:val="001C4882"/>
    <w:rsid w:val="001D4BB4"/>
    <w:rsid w:val="001F2A43"/>
    <w:rsid w:val="00203395"/>
    <w:rsid w:val="0021369B"/>
    <w:rsid w:val="002226EB"/>
    <w:rsid w:val="002322E5"/>
    <w:rsid w:val="00250119"/>
    <w:rsid w:val="00250BE7"/>
    <w:rsid w:val="0025293A"/>
    <w:rsid w:val="00265699"/>
    <w:rsid w:val="0027265A"/>
    <w:rsid w:val="00277079"/>
    <w:rsid w:val="0028471F"/>
    <w:rsid w:val="00290E5A"/>
    <w:rsid w:val="002B6A63"/>
    <w:rsid w:val="002C062E"/>
    <w:rsid w:val="002D5F6E"/>
    <w:rsid w:val="002E61E3"/>
    <w:rsid w:val="0030601D"/>
    <w:rsid w:val="00323E1A"/>
    <w:rsid w:val="003278A1"/>
    <w:rsid w:val="003330CF"/>
    <w:rsid w:val="00336BB3"/>
    <w:rsid w:val="003435F3"/>
    <w:rsid w:val="00352DB9"/>
    <w:rsid w:val="0037412C"/>
    <w:rsid w:val="003803F9"/>
    <w:rsid w:val="00395D87"/>
    <w:rsid w:val="003A0EB9"/>
    <w:rsid w:val="003B08ED"/>
    <w:rsid w:val="003B093B"/>
    <w:rsid w:val="003D1AD8"/>
    <w:rsid w:val="003D1EE6"/>
    <w:rsid w:val="003D28A8"/>
    <w:rsid w:val="003D4E4A"/>
    <w:rsid w:val="003D5B77"/>
    <w:rsid w:val="003E7ADE"/>
    <w:rsid w:val="003F06D2"/>
    <w:rsid w:val="003F18CF"/>
    <w:rsid w:val="003F43D3"/>
    <w:rsid w:val="00402B23"/>
    <w:rsid w:val="00410549"/>
    <w:rsid w:val="00422F60"/>
    <w:rsid w:val="004317A3"/>
    <w:rsid w:val="00431E81"/>
    <w:rsid w:val="004340A8"/>
    <w:rsid w:val="00436CAC"/>
    <w:rsid w:val="00450274"/>
    <w:rsid w:val="004550F6"/>
    <w:rsid w:val="00465605"/>
    <w:rsid w:val="00474E86"/>
    <w:rsid w:val="004A1AC5"/>
    <w:rsid w:val="004A49B6"/>
    <w:rsid w:val="004B1A17"/>
    <w:rsid w:val="004B6B1E"/>
    <w:rsid w:val="004C076F"/>
    <w:rsid w:val="004D21FB"/>
    <w:rsid w:val="004E2B33"/>
    <w:rsid w:val="004E3473"/>
    <w:rsid w:val="00500740"/>
    <w:rsid w:val="00505530"/>
    <w:rsid w:val="00512A5D"/>
    <w:rsid w:val="00533DB5"/>
    <w:rsid w:val="00534B4D"/>
    <w:rsid w:val="00540815"/>
    <w:rsid w:val="0054214D"/>
    <w:rsid w:val="005424C6"/>
    <w:rsid w:val="00542DD1"/>
    <w:rsid w:val="005507DD"/>
    <w:rsid w:val="00551E64"/>
    <w:rsid w:val="005611D9"/>
    <w:rsid w:val="0056122C"/>
    <w:rsid w:val="00561B93"/>
    <w:rsid w:val="00562EC8"/>
    <w:rsid w:val="005630B1"/>
    <w:rsid w:val="0056753B"/>
    <w:rsid w:val="005705A6"/>
    <w:rsid w:val="0057511D"/>
    <w:rsid w:val="00581BF8"/>
    <w:rsid w:val="00587BCC"/>
    <w:rsid w:val="005D3B13"/>
    <w:rsid w:val="005F06FB"/>
    <w:rsid w:val="00603FCB"/>
    <w:rsid w:val="006049A4"/>
    <w:rsid w:val="006068B2"/>
    <w:rsid w:val="0060734D"/>
    <w:rsid w:val="0061687F"/>
    <w:rsid w:val="00621A26"/>
    <w:rsid w:val="0063720D"/>
    <w:rsid w:val="00645771"/>
    <w:rsid w:val="00652E07"/>
    <w:rsid w:val="00665148"/>
    <w:rsid w:val="00670510"/>
    <w:rsid w:val="00681220"/>
    <w:rsid w:val="006926A6"/>
    <w:rsid w:val="00697AF1"/>
    <w:rsid w:val="006A3933"/>
    <w:rsid w:val="006B47EA"/>
    <w:rsid w:val="006B4C1F"/>
    <w:rsid w:val="006E0DE1"/>
    <w:rsid w:val="006E2043"/>
    <w:rsid w:val="006E6A45"/>
    <w:rsid w:val="006F7BC2"/>
    <w:rsid w:val="00707331"/>
    <w:rsid w:val="007224C9"/>
    <w:rsid w:val="007351BA"/>
    <w:rsid w:val="00765806"/>
    <w:rsid w:val="0077040C"/>
    <w:rsid w:val="00771B48"/>
    <w:rsid w:val="00784009"/>
    <w:rsid w:val="00796619"/>
    <w:rsid w:val="007A7E9F"/>
    <w:rsid w:val="007B5509"/>
    <w:rsid w:val="007F5D41"/>
    <w:rsid w:val="007F6878"/>
    <w:rsid w:val="00803C22"/>
    <w:rsid w:val="00805219"/>
    <w:rsid w:val="0081523A"/>
    <w:rsid w:val="0082122F"/>
    <w:rsid w:val="008254A8"/>
    <w:rsid w:val="008417A0"/>
    <w:rsid w:val="0084629B"/>
    <w:rsid w:val="0088258D"/>
    <w:rsid w:val="00882E2A"/>
    <w:rsid w:val="008A4579"/>
    <w:rsid w:val="008C6C20"/>
    <w:rsid w:val="008C6DAD"/>
    <w:rsid w:val="008C6F99"/>
    <w:rsid w:val="008D0B6B"/>
    <w:rsid w:val="008E131A"/>
    <w:rsid w:val="008E2501"/>
    <w:rsid w:val="008E5D7C"/>
    <w:rsid w:val="008F23CA"/>
    <w:rsid w:val="008F6E2F"/>
    <w:rsid w:val="00904B6A"/>
    <w:rsid w:val="0094112F"/>
    <w:rsid w:val="00956A80"/>
    <w:rsid w:val="009640C6"/>
    <w:rsid w:val="00964CD1"/>
    <w:rsid w:val="0097257D"/>
    <w:rsid w:val="00974818"/>
    <w:rsid w:val="00981D5C"/>
    <w:rsid w:val="009A5726"/>
    <w:rsid w:val="009A62C9"/>
    <w:rsid w:val="009B6F43"/>
    <w:rsid w:val="009D1AC2"/>
    <w:rsid w:val="009E4729"/>
    <w:rsid w:val="00A02CC6"/>
    <w:rsid w:val="00A1749F"/>
    <w:rsid w:val="00A24ED6"/>
    <w:rsid w:val="00A3729E"/>
    <w:rsid w:val="00A42BC8"/>
    <w:rsid w:val="00A60EB3"/>
    <w:rsid w:val="00A65E4A"/>
    <w:rsid w:val="00A835CB"/>
    <w:rsid w:val="00A9682D"/>
    <w:rsid w:val="00AA38B0"/>
    <w:rsid w:val="00AE3CB2"/>
    <w:rsid w:val="00B07439"/>
    <w:rsid w:val="00B3066F"/>
    <w:rsid w:val="00B33373"/>
    <w:rsid w:val="00B4085C"/>
    <w:rsid w:val="00B56608"/>
    <w:rsid w:val="00B57B45"/>
    <w:rsid w:val="00B635EE"/>
    <w:rsid w:val="00B71716"/>
    <w:rsid w:val="00B729FE"/>
    <w:rsid w:val="00B75A93"/>
    <w:rsid w:val="00B83F22"/>
    <w:rsid w:val="00B91762"/>
    <w:rsid w:val="00B96B95"/>
    <w:rsid w:val="00B97F72"/>
    <w:rsid w:val="00BB5CC7"/>
    <w:rsid w:val="00BC0BDD"/>
    <w:rsid w:val="00BC385B"/>
    <w:rsid w:val="00BD5362"/>
    <w:rsid w:val="00BE3430"/>
    <w:rsid w:val="00C00B72"/>
    <w:rsid w:val="00C02E90"/>
    <w:rsid w:val="00C03DA0"/>
    <w:rsid w:val="00C10765"/>
    <w:rsid w:val="00C23158"/>
    <w:rsid w:val="00C23D39"/>
    <w:rsid w:val="00C333E9"/>
    <w:rsid w:val="00C4400B"/>
    <w:rsid w:val="00C46493"/>
    <w:rsid w:val="00C52B3A"/>
    <w:rsid w:val="00C53F6C"/>
    <w:rsid w:val="00C558F1"/>
    <w:rsid w:val="00C5604F"/>
    <w:rsid w:val="00C664A0"/>
    <w:rsid w:val="00C71B75"/>
    <w:rsid w:val="00C92D78"/>
    <w:rsid w:val="00C968AE"/>
    <w:rsid w:val="00CA476A"/>
    <w:rsid w:val="00CA71F7"/>
    <w:rsid w:val="00CB2E38"/>
    <w:rsid w:val="00CC1AAD"/>
    <w:rsid w:val="00CD0C52"/>
    <w:rsid w:val="00CD135B"/>
    <w:rsid w:val="00CD179E"/>
    <w:rsid w:val="00CD59AE"/>
    <w:rsid w:val="00CE5975"/>
    <w:rsid w:val="00CF0835"/>
    <w:rsid w:val="00CF4BDE"/>
    <w:rsid w:val="00CF6C38"/>
    <w:rsid w:val="00D24724"/>
    <w:rsid w:val="00D34445"/>
    <w:rsid w:val="00D34EBE"/>
    <w:rsid w:val="00D422A6"/>
    <w:rsid w:val="00D4299F"/>
    <w:rsid w:val="00D54E1E"/>
    <w:rsid w:val="00D64A9C"/>
    <w:rsid w:val="00D75877"/>
    <w:rsid w:val="00D82B55"/>
    <w:rsid w:val="00D852FD"/>
    <w:rsid w:val="00D90BE6"/>
    <w:rsid w:val="00DA56F9"/>
    <w:rsid w:val="00DB49A7"/>
    <w:rsid w:val="00DB72D3"/>
    <w:rsid w:val="00DB74D9"/>
    <w:rsid w:val="00DE1E3A"/>
    <w:rsid w:val="00E11ADE"/>
    <w:rsid w:val="00E26D80"/>
    <w:rsid w:val="00E44373"/>
    <w:rsid w:val="00E471A3"/>
    <w:rsid w:val="00E537E7"/>
    <w:rsid w:val="00E575C5"/>
    <w:rsid w:val="00E669D6"/>
    <w:rsid w:val="00E7566E"/>
    <w:rsid w:val="00E774BF"/>
    <w:rsid w:val="00E82AAB"/>
    <w:rsid w:val="00E953B7"/>
    <w:rsid w:val="00EA1BF4"/>
    <w:rsid w:val="00EA5C94"/>
    <w:rsid w:val="00EB1A85"/>
    <w:rsid w:val="00EC23F4"/>
    <w:rsid w:val="00EC5E62"/>
    <w:rsid w:val="00EC7FEE"/>
    <w:rsid w:val="00EE4DB5"/>
    <w:rsid w:val="00EF7756"/>
    <w:rsid w:val="00F048D7"/>
    <w:rsid w:val="00F10FA6"/>
    <w:rsid w:val="00F152E4"/>
    <w:rsid w:val="00F20523"/>
    <w:rsid w:val="00F22DFD"/>
    <w:rsid w:val="00F3415A"/>
    <w:rsid w:val="00F446CB"/>
    <w:rsid w:val="00F4642D"/>
    <w:rsid w:val="00F51DC8"/>
    <w:rsid w:val="00F74BC3"/>
    <w:rsid w:val="00F80786"/>
    <w:rsid w:val="00F96AC2"/>
    <w:rsid w:val="00FA4654"/>
    <w:rsid w:val="00FA5F3D"/>
    <w:rsid w:val="00FA7963"/>
    <w:rsid w:val="00FB0565"/>
    <w:rsid w:val="00FC45BA"/>
    <w:rsid w:val="00FC60E0"/>
    <w:rsid w:val="00FE378A"/>
    <w:rsid w:val="00FE5381"/>
    <w:rsid w:val="00FF6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8CDE3EF"/>
  <w15:chartTrackingRefBased/>
  <w15:docId w15:val="{B382A05B-442F-438B-833D-DC29F202F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Copperplate Gothic Light" w:hAnsi="Copperplate Gothic Light"/>
      <w:b/>
      <w:bCs/>
      <w:w w:val="150"/>
      <w:sz w:val="48"/>
    </w:rPr>
  </w:style>
  <w:style w:type="paragraph" w:styleId="6">
    <w:name w:val="heading 6"/>
    <w:basedOn w:val="a"/>
    <w:next w:val="a"/>
    <w:link w:val="60"/>
    <w:semiHidden/>
    <w:unhideWhenUsed/>
    <w:qFormat/>
    <w:rsid w:val="00410549"/>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Pr>
      <w:rFonts w:ascii="Arial" w:hAnsi="Arial" w:cs="Arial" w:hint="default"/>
      <w:strike w:val="0"/>
      <w:dstrike w:val="0"/>
      <w:color w:val="660033"/>
      <w:u w:val="none"/>
      <w:effect w:val="none"/>
    </w:rPr>
  </w:style>
  <w:style w:type="paragraph" w:styleId="Web">
    <w:name w:val="Normal (Web)"/>
    <w:basedOn w:val="a"/>
    <w:pPr>
      <w:widowControl/>
      <w:spacing w:before="100" w:beforeAutospacing="1" w:after="100" w:afterAutospacing="1"/>
      <w:jc w:val="left"/>
    </w:pPr>
    <w:rPr>
      <w:rFonts w:ascii="ＭＳ 明朝" w:hAnsi="ＭＳ 明朝"/>
      <w:color w:val="9D2927"/>
      <w:kern w:val="0"/>
      <w:sz w:val="24"/>
    </w:rPr>
  </w:style>
  <w:style w:type="paragraph" w:styleId="a6">
    <w:name w:val="Balloon Text"/>
    <w:basedOn w:val="a"/>
    <w:semiHidden/>
    <w:rsid w:val="0006000D"/>
    <w:rPr>
      <w:rFonts w:ascii="Arial" w:eastAsia="ＭＳ ゴシック" w:hAnsi="Arial"/>
      <w:sz w:val="18"/>
      <w:szCs w:val="18"/>
    </w:rPr>
  </w:style>
  <w:style w:type="paragraph" w:styleId="a7">
    <w:name w:val="Revision"/>
    <w:hidden/>
    <w:uiPriority w:val="99"/>
    <w:semiHidden/>
    <w:rsid w:val="00D422A6"/>
    <w:rPr>
      <w:kern w:val="2"/>
      <w:sz w:val="21"/>
      <w:szCs w:val="24"/>
    </w:rPr>
  </w:style>
  <w:style w:type="character" w:customStyle="1" w:styleId="60">
    <w:name w:val="見出し 6 (文字)"/>
    <w:link w:val="6"/>
    <w:semiHidden/>
    <w:rsid w:val="00410549"/>
    <w:rPr>
      <w:b/>
      <w:bCs/>
      <w:kern w:val="2"/>
      <w:sz w:val="21"/>
      <w:szCs w:val="24"/>
    </w:rPr>
  </w:style>
  <w:style w:type="character" w:styleId="a8">
    <w:name w:val="Strong"/>
    <w:uiPriority w:val="22"/>
    <w:qFormat/>
    <w:rsid w:val="00E82A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82294">
      <w:bodyDiv w:val="1"/>
      <w:marLeft w:val="0"/>
      <w:marRight w:val="0"/>
      <w:marTop w:val="0"/>
      <w:marBottom w:val="0"/>
      <w:divBdr>
        <w:top w:val="none" w:sz="0" w:space="0" w:color="auto"/>
        <w:left w:val="none" w:sz="0" w:space="0" w:color="auto"/>
        <w:bottom w:val="none" w:sz="0" w:space="0" w:color="auto"/>
        <w:right w:val="none" w:sz="0" w:space="0" w:color="auto"/>
      </w:divBdr>
    </w:div>
    <w:div w:id="137049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34DCD-45CA-4251-BF4D-59DBD83A4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3422</Words>
  <Characters>480</Characters>
  <Application>Microsoft Office Word</Application>
  <DocSecurity>0</DocSecurity>
  <Lines>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RENE MURE</vt:lpstr>
      <vt:lpstr>RENE MURE</vt:lpstr>
    </vt:vector>
  </TitlesOfParts>
  <Company>Hewlett-Packard Company</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 MURE</dc:title>
  <dc:subject/>
  <dc:creator>村岡覚</dc:creator>
  <cp:keywords/>
  <cp:lastModifiedBy>村岡 覚</cp:lastModifiedBy>
  <cp:revision>3</cp:revision>
  <cp:lastPrinted>2020-10-14T02:28:00Z</cp:lastPrinted>
  <dcterms:created xsi:type="dcterms:W3CDTF">2021-07-26T06:32:00Z</dcterms:created>
  <dcterms:modified xsi:type="dcterms:W3CDTF">2021-07-26T06:33:00Z</dcterms:modified>
</cp:coreProperties>
</file>